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053E9" w14:textId="77777777" w:rsidR="00397BDD" w:rsidRDefault="00353ED9">
      <w:pPr>
        <w:pStyle w:val="BodyText"/>
        <w:rPr>
          <w:sz w:val="44"/>
        </w:rPr>
      </w:pPr>
      <w:r>
        <w:rPr>
          <w:noProof/>
          <w:lang w:eastAsia="en-GB"/>
        </w:rPr>
        <w:drawing>
          <wp:anchor distT="0" distB="0" distL="114300" distR="114300" simplePos="0" relativeHeight="487192064" behindDoc="1" locked="0" layoutInCell="1" allowOverlap="1" wp14:anchorId="0958B0BD" wp14:editId="2A810101">
            <wp:simplePos x="0" y="0"/>
            <wp:positionH relativeFrom="column">
              <wp:posOffset>0</wp:posOffset>
            </wp:positionH>
            <wp:positionV relativeFrom="paragraph">
              <wp:posOffset>-699079</wp:posOffset>
            </wp:positionV>
            <wp:extent cx="10693400" cy="7560682"/>
            <wp:effectExtent l="0" t="0" r="0" b="2540"/>
            <wp:wrapNone/>
            <wp:docPr id="4" name="Picture 4" descr="E:\Users\simon.roche\AppData\Local\Microsoft\Windows\Temporary Internet Files\Content.Word\Evidencing the Impact of the Primary PE and Sport Premium Template 2021 No Tex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sers\simon.roche\AppData\Local\Microsoft\Windows\Temporary Internet Files\Content.Word\Evidencing the Impact of the Primary PE and Sport Premium Template 2021 No Text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93400" cy="75606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7017D7" w14:textId="77777777" w:rsidR="00397BDD" w:rsidRDefault="00397BDD">
      <w:pPr>
        <w:pStyle w:val="BodyText"/>
        <w:spacing w:before="10"/>
        <w:rPr>
          <w:sz w:val="44"/>
        </w:rPr>
      </w:pPr>
    </w:p>
    <w:p w14:paraId="334F793C" w14:textId="77777777" w:rsidR="00397BDD" w:rsidRDefault="00397BDD">
      <w:pPr>
        <w:spacing w:line="249" w:lineRule="auto"/>
        <w:rPr>
          <w:sz w:val="36"/>
        </w:rPr>
        <w:sectPr w:rsidR="00397BDD">
          <w:type w:val="continuous"/>
          <w:pgSz w:w="16840" w:h="11910" w:orient="landscape"/>
          <w:pgMar w:top="1100" w:right="0" w:bottom="280" w:left="0" w:header="720" w:footer="720" w:gutter="0"/>
          <w:cols w:space="720"/>
        </w:sectPr>
      </w:pPr>
    </w:p>
    <w:p w14:paraId="0AEABC61" w14:textId="77777777" w:rsidR="00397BDD" w:rsidRDefault="00397BDD">
      <w:pPr>
        <w:pStyle w:val="BodyText"/>
        <w:rPr>
          <w:b/>
          <w:sz w:val="20"/>
        </w:rPr>
      </w:pPr>
    </w:p>
    <w:p w14:paraId="6A4996F3" w14:textId="77777777" w:rsidR="00397BDD" w:rsidRDefault="00397BDD">
      <w:pPr>
        <w:pStyle w:val="BodyText"/>
        <w:rPr>
          <w:b/>
          <w:sz w:val="20"/>
        </w:rPr>
      </w:pPr>
    </w:p>
    <w:p w14:paraId="2430CD95" w14:textId="77777777" w:rsidR="00397BDD" w:rsidRDefault="006C016C">
      <w:pPr>
        <w:spacing w:before="182" w:line="235" w:lineRule="auto"/>
        <w:ind w:left="720" w:right="5136"/>
        <w:jc w:val="both"/>
        <w:rPr>
          <w:sz w:val="24"/>
        </w:rPr>
      </w:pPr>
      <w:r>
        <w:rPr>
          <w:color w:val="231F20"/>
          <w:sz w:val="24"/>
        </w:rPr>
        <w:t>It</w:t>
      </w:r>
      <w:r>
        <w:rPr>
          <w:color w:val="231F20"/>
          <w:spacing w:val="-6"/>
          <w:sz w:val="24"/>
        </w:rPr>
        <w:t xml:space="preserve"> </w:t>
      </w:r>
      <w:r>
        <w:rPr>
          <w:color w:val="231F20"/>
          <w:sz w:val="24"/>
        </w:rPr>
        <w:t>is</w:t>
      </w:r>
      <w:r>
        <w:rPr>
          <w:color w:val="231F20"/>
          <w:spacing w:val="-6"/>
          <w:sz w:val="24"/>
        </w:rPr>
        <w:t xml:space="preserve"> </w:t>
      </w:r>
      <w:r>
        <w:rPr>
          <w:color w:val="231F20"/>
          <w:sz w:val="24"/>
        </w:rPr>
        <w:t>important</w:t>
      </w:r>
      <w:r>
        <w:rPr>
          <w:color w:val="231F20"/>
          <w:spacing w:val="-6"/>
          <w:sz w:val="24"/>
        </w:rPr>
        <w:t xml:space="preserve"> </w:t>
      </w:r>
      <w:r>
        <w:rPr>
          <w:color w:val="231F20"/>
          <w:sz w:val="24"/>
        </w:rPr>
        <w:t>that</w:t>
      </w:r>
      <w:r>
        <w:rPr>
          <w:color w:val="231F20"/>
          <w:spacing w:val="-5"/>
          <w:sz w:val="24"/>
        </w:rPr>
        <w:t xml:space="preserve"> </w:t>
      </w:r>
      <w:r>
        <w:rPr>
          <w:color w:val="231F20"/>
          <w:sz w:val="24"/>
        </w:rPr>
        <w:t>your</w:t>
      </w:r>
      <w:r>
        <w:rPr>
          <w:color w:val="231F20"/>
          <w:spacing w:val="-7"/>
          <w:sz w:val="24"/>
        </w:rPr>
        <w:t xml:space="preserve"> </w:t>
      </w:r>
      <w:r>
        <w:rPr>
          <w:color w:val="231F20"/>
          <w:sz w:val="24"/>
        </w:rPr>
        <w:t>grant</w:t>
      </w:r>
      <w:r>
        <w:rPr>
          <w:color w:val="231F20"/>
          <w:spacing w:val="-5"/>
          <w:sz w:val="24"/>
        </w:rPr>
        <w:t xml:space="preserve"> </w:t>
      </w:r>
      <w:r>
        <w:rPr>
          <w:color w:val="231F20"/>
          <w:sz w:val="24"/>
        </w:rPr>
        <w:t>is</w:t>
      </w:r>
      <w:r>
        <w:rPr>
          <w:color w:val="231F20"/>
          <w:spacing w:val="-7"/>
          <w:sz w:val="24"/>
        </w:rPr>
        <w:t xml:space="preserve"> </w:t>
      </w:r>
      <w:r>
        <w:rPr>
          <w:color w:val="231F20"/>
          <w:sz w:val="24"/>
        </w:rPr>
        <w:t>used</w:t>
      </w:r>
      <w:r>
        <w:rPr>
          <w:color w:val="231F20"/>
          <w:spacing w:val="-6"/>
          <w:sz w:val="24"/>
        </w:rPr>
        <w:t xml:space="preserve"> </w:t>
      </w:r>
      <w:r>
        <w:rPr>
          <w:color w:val="231F20"/>
          <w:sz w:val="24"/>
        </w:rPr>
        <w:t>effectively</w:t>
      </w:r>
      <w:r>
        <w:rPr>
          <w:color w:val="231F20"/>
          <w:spacing w:val="-6"/>
          <w:sz w:val="24"/>
        </w:rPr>
        <w:t xml:space="preserve"> </w:t>
      </w:r>
      <w:r>
        <w:rPr>
          <w:color w:val="231F20"/>
          <w:sz w:val="24"/>
        </w:rPr>
        <w:t>and</w:t>
      </w:r>
      <w:r>
        <w:rPr>
          <w:color w:val="231F20"/>
          <w:spacing w:val="-6"/>
          <w:sz w:val="24"/>
        </w:rPr>
        <w:t xml:space="preserve"> </w:t>
      </w:r>
      <w:r>
        <w:rPr>
          <w:color w:val="231F20"/>
          <w:sz w:val="24"/>
        </w:rPr>
        <w:t>based</w:t>
      </w:r>
      <w:r>
        <w:rPr>
          <w:color w:val="231F20"/>
          <w:spacing w:val="-7"/>
          <w:sz w:val="24"/>
        </w:rPr>
        <w:t xml:space="preserve"> </w:t>
      </w:r>
      <w:r>
        <w:rPr>
          <w:color w:val="231F20"/>
          <w:sz w:val="24"/>
        </w:rPr>
        <w:t>on</w:t>
      </w:r>
      <w:r>
        <w:rPr>
          <w:color w:val="231F20"/>
          <w:spacing w:val="-6"/>
          <w:sz w:val="24"/>
        </w:rPr>
        <w:t xml:space="preserve"> </w:t>
      </w:r>
      <w:r>
        <w:rPr>
          <w:color w:val="231F20"/>
          <w:sz w:val="24"/>
        </w:rPr>
        <w:t>school</w:t>
      </w:r>
      <w:r>
        <w:rPr>
          <w:color w:val="231F20"/>
          <w:spacing w:val="-6"/>
          <w:sz w:val="24"/>
        </w:rPr>
        <w:t xml:space="preserve"> </w:t>
      </w:r>
      <w:r>
        <w:rPr>
          <w:color w:val="231F20"/>
          <w:sz w:val="24"/>
        </w:rPr>
        <w:t>need.</w:t>
      </w:r>
      <w:r>
        <w:rPr>
          <w:color w:val="231F20"/>
          <w:spacing w:val="-7"/>
          <w:sz w:val="24"/>
        </w:rPr>
        <w:t xml:space="preserve"> </w:t>
      </w:r>
      <w:r>
        <w:rPr>
          <w:color w:val="231F20"/>
          <w:sz w:val="24"/>
        </w:rPr>
        <w:t>The</w:t>
      </w:r>
      <w:r>
        <w:rPr>
          <w:color w:val="231F20"/>
          <w:spacing w:val="-2"/>
          <w:sz w:val="24"/>
        </w:rPr>
        <w:t xml:space="preserve"> </w:t>
      </w:r>
      <w:r>
        <w:rPr>
          <w:color w:val="205E9E"/>
          <w:sz w:val="24"/>
          <w:u w:val="single" w:color="205E9E"/>
        </w:rPr>
        <w:t>Education</w:t>
      </w:r>
      <w:r>
        <w:rPr>
          <w:color w:val="205E9E"/>
          <w:spacing w:val="-6"/>
          <w:sz w:val="24"/>
          <w:u w:val="single" w:color="205E9E"/>
        </w:rPr>
        <w:t xml:space="preserve"> </w:t>
      </w:r>
      <w:r>
        <w:rPr>
          <w:color w:val="205E9E"/>
          <w:sz w:val="24"/>
          <w:u w:val="single" w:color="205E9E"/>
        </w:rPr>
        <w:t>Inspection</w:t>
      </w:r>
      <w:r>
        <w:rPr>
          <w:color w:val="205E9E"/>
          <w:spacing w:val="-6"/>
          <w:sz w:val="24"/>
          <w:u w:val="single" w:color="205E9E"/>
        </w:rPr>
        <w:t xml:space="preserve"> </w:t>
      </w:r>
      <w:r>
        <w:rPr>
          <w:color w:val="205E9E"/>
          <w:sz w:val="24"/>
          <w:u w:val="single" w:color="205E9E"/>
        </w:rPr>
        <w:t>Framework</w:t>
      </w:r>
      <w:r>
        <w:rPr>
          <w:color w:val="205E9E"/>
          <w:spacing w:val="-52"/>
          <w:sz w:val="24"/>
        </w:rPr>
        <w:t xml:space="preserve"> </w:t>
      </w:r>
      <w:r>
        <w:rPr>
          <w:color w:val="231F20"/>
          <w:sz w:val="24"/>
        </w:rPr>
        <w:t>(Ofsted</w:t>
      </w:r>
      <w:r>
        <w:rPr>
          <w:color w:val="231F20"/>
          <w:spacing w:val="-4"/>
          <w:sz w:val="24"/>
        </w:rPr>
        <w:t xml:space="preserve"> </w:t>
      </w:r>
      <w:r>
        <w:rPr>
          <w:color w:val="231F20"/>
          <w:sz w:val="24"/>
        </w:rPr>
        <w:t>2019</w:t>
      </w:r>
      <w:r>
        <w:rPr>
          <w:color w:val="231F20"/>
          <w:spacing w:val="-4"/>
          <w:sz w:val="24"/>
        </w:rPr>
        <w:t xml:space="preserve"> </w:t>
      </w:r>
      <w:r>
        <w:rPr>
          <w:color w:val="231F20"/>
          <w:sz w:val="24"/>
        </w:rPr>
        <w:t>p64)</w:t>
      </w:r>
      <w:r>
        <w:rPr>
          <w:color w:val="231F20"/>
          <w:spacing w:val="-5"/>
          <w:sz w:val="24"/>
        </w:rPr>
        <w:t xml:space="preserve"> </w:t>
      </w:r>
      <w:r>
        <w:rPr>
          <w:color w:val="231F20"/>
          <w:sz w:val="24"/>
        </w:rPr>
        <w:t>makes</w:t>
      </w:r>
      <w:r>
        <w:rPr>
          <w:color w:val="231F20"/>
          <w:spacing w:val="-4"/>
          <w:sz w:val="24"/>
        </w:rPr>
        <w:t xml:space="preserve"> </w:t>
      </w:r>
      <w:r>
        <w:rPr>
          <w:color w:val="231F20"/>
          <w:sz w:val="24"/>
        </w:rPr>
        <w:t>clear</w:t>
      </w:r>
      <w:r>
        <w:rPr>
          <w:color w:val="231F20"/>
          <w:spacing w:val="-3"/>
          <w:sz w:val="24"/>
        </w:rPr>
        <w:t xml:space="preserve"> </w:t>
      </w:r>
      <w:r>
        <w:rPr>
          <w:color w:val="231F20"/>
          <w:sz w:val="24"/>
        </w:rPr>
        <w:t>there</w:t>
      </w:r>
      <w:r>
        <w:rPr>
          <w:color w:val="231F20"/>
          <w:spacing w:val="-4"/>
          <w:sz w:val="24"/>
        </w:rPr>
        <w:t xml:space="preserve"> </w:t>
      </w:r>
      <w:r>
        <w:rPr>
          <w:color w:val="231F20"/>
          <w:sz w:val="24"/>
        </w:rPr>
        <w:t>will</w:t>
      </w:r>
      <w:r>
        <w:rPr>
          <w:color w:val="231F20"/>
          <w:spacing w:val="-4"/>
          <w:sz w:val="24"/>
        </w:rPr>
        <w:t xml:space="preserve"> </w:t>
      </w:r>
      <w:r>
        <w:rPr>
          <w:color w:val="231F20"/>
          <w:sz w:val="24"/>
        </w:rPr>
        <w:t>be</w:t>
      </w:r>
      <w:r>
        <w:rPr>
          <w:color w:val="231F20"/>
          <w:spacing w:val="-5"/>
          <w:sz w:val="24"/>
        </w:rPr>
        <w:t xml:space="preserve"> </w:t>
      </w:r>
      <w:r>
        <w:rPr>
          <w:color w:val="231F20"/>
          <w:sz w:val="24"/>
        </w:rPr>
        <w:t>a</w:t>
      </w:r>
      <w:r>
        <w:rPr>
          <w:color w:val="231F20"/>
          <w:spacing w:val="-4"/>
          <w:sz w:val="24"/>
        </w:rPr>
        <w:t xml:space="preserve"> </w:t>
      </w:r>
      <w:r>
        <w:rPr>
          <w:color w:val="231F20"/>
          <w:sz w:val="24"/>
        </w:rPr>
        <w:t>focus</w:t>
      </w:r>
      <w:r>
        <w:rPr>
          <w:color w:val="231F20"/>
          <w:spacing w:val="-5"/>
          <w:sz w:val="24"/>
        </w:rPr>
        <w:t xml:space="preserve"> </w:t>
      </w:r>
      <w:r>
        <w:rPr>
          <w:color w:val="231F20"/>
          <w:sz w:val="24"/>
        </w:rPr>
        <w:t>on</w:t>
      </w:r>
      <w:r>
        <w:rPr>
          <w:color w:val="231F20"/>
          <w:spacing w:val="-4"/>
          <w:sz w:val="24"/>
        </w:rPr>
        <w:t xml:space="preserve"> </w:t>
      </w:r>
      <w:r>
        <w:rPr>
          <w:b/>
          <w:color w:val="231F20"/>
          <w:sz w:val="24"/>
        </w:rPr>
        <w:t>‘whether</w:t>
      </w:r>
      <w:r>
        <w:rPr>
          <w:b/>
          <w:color w:val="231F20"/>
          <w:spacing w:val="-4"/>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4"/>
          <w:sz w:val="24"/>
        </w:rPr>
        <w:t xml:space="preserve"> </w:t>
      </w:r>
      <w:r>
        <w:rPr>
          <w:b/>
          <w:color w:val="231F20"/>
          <w:sz w:val="24"/>
        </w:rPr>
        <w:t>those</w:t>
      </w:r>
      <w:r>
        <w:rPr>
          <w:b/>
          <w:color w:val="231F20"/>
          <w:spacing w:val="-4"/>
          <w:sz w:val="24"/>
        </w:rPr>
        <w:t xml:space="preserve"> </w:t>
      </w:r>
      <w:r>
        <w:rPr>
          <w:b/>
          <w:color w:val="231F20"/>
          <w:sz w:val="24"/>
        </w:rPr>
        <w:t>responsible</w:t>
      </w:r>
      <w:r>
        <w:rPr>
          <w:b/>
          <w:color w:val="231F20"/>
          <w:spacing w:val="-5"/>
          <w:sz w:val="24"/>
        </w:rPr>
        <w:t xml:space="preserve"> </w:t>
      </w:r>
      <w:r>
        <w:rPr>
          <w:b/>
          <w:color w:val="231F20"/>
          <w:sz w:val="24"/>
        </w:rPr>
        <w:t>for</w:t>
      </w:r>
      <w:r>
        <w:rPr>
          <w:b/>
          <w:color w:val="231F20"/>
          <w:spacing w:val="-3"/>
          <w:sz w:val="24"/>
        </w:rPr>
        <w:t xml:space="preserve"> </w:t>
      </w:r>
      <w:r>
        <w:rPr>
          <w:b/>
          <w:color w:val="231F20"/>
          <w:sz w:val="24"/>
        </w:rPr>
        <w:t>governors</w:t>
      </w:r>
      <w:r>
        <w:rPr>
          <w:b/>
          <w:color w:val="231F20"/>
          <w:spacing w:val="-4"/>
          <w:sz w:val="24"/>
        </w:rPr>
        <w:t xml:space="preserve"> </w:t>
      </w:r>
      <w:r>
        <w:rPr>
          <w:b/>
          <w:color w:val="231F20"/>
          <w:sz w:val="24"/>
        </w:rPr>
        <w:t>all</w:t>
      </w:r>
      <w:r>
        <w:rPr>
          <w:b/>
          <w:color w:val="231F20"/>
          <w:spacing w:val="1"/>
          <w:sz w:val="24"/>
        </w:rPr>
        <w:t xml:space="preserve"> </w:t>
      </w:r>
      <w:r>
        <w:rPr>
          <w:b/>
          <w:color w:val="231F20"/>
          <w:sz w:val="24"/>
        </w:rPr>
        <w:t>understand</w:t>
      </w:r>
      <w:r>
        <w:rPr>
          <w:b/>
          <w:color w:val="231F20"/>
          <w:spacing w:val="-4"/>
          <w:sz w:val="24"/>
        </w:rPr>
        <w:t xml:space="preserve"> </w:t>
      </w:r>
      <w:r>
        <w:rPr>
          <w:b/>
          <w:color w:val="231F20"/>
          <w:sz w:val="24"/>
        </w:rPr>
        <w:t>their</w:t>
      </w:r>
      <w:r>
        <w:rPr>
          <w:b/>
          <w:color w:val="231F20"/>
          <w:spacing w:val="-4"/>
          <w:sz w:val="24"/>
        </w:rPr>
        <w:t xml:space="preserve"> </w:t>
      </w:r>
      <w:r>
        <w:rPr>
          <w:b/>
          <w:color w:val="231F20"/>
          <w:sz w:val="24"/>
        </w:rPr>
        <w:t>respective</w:t>
      </w:r>
      <w:r>
        <w:rPr>
          <w:b/>
          <w:color w:val="231F20"/>
          <w:spacing w:val="-4"/>
          <w:sz w:val="24"/>
        </w:rPr>
        <w:t xml:space="preserve"> </w:t>
      </w:r>
      <w:r>
        <w:rPr>
          <w:b/>
          <w:color w:val="231F20"/>
          <w:sz w:val="24"/>
        </w:rPr>
        <w:t>roles</w:t>
      </w:r>
      <w:r>
        <w:rPr>
          <w:b/>
          <w:color w:val="231F20"/>
          <w:spacing w:val="-4"/>
          <w:sz w:val="24"/>
        </w:rPr>
        <w:t xml:space="preserve"> </w:t>
      </w:r>
      <w:r>
        <w:rPr>
          <w:b/>
          <w:color w:val="231F20"/>
          <w:sz w:val="24"/>
        </w:rPr>
        <w:t>and</w:t>
      </w:r>
      <w:r>
        <w:rPr>
          <w:b/>
          <w:color w:val="231F20"/>
          <w:spacing w:val="-4"/>
          <w:sz w:val="24"/>
        </w:rPr>
        <w:t xml:space="preserve"> </w:t>
      </w:r>
      <w:r>
        <w:rPr>
          <w:b/>
          <w:color w:val="231F20"/>
          <w:sz w:val="24"/>
        </w:rPr>
        <w:t>perform</w:t>
      </w:r>
      <w:r>
        <w:rPr>
          <w:b/>
          <w:color w:val="231F20"/>
          <w:spacing w:val="-3"/>
          <w:sz w:val="24"/>
        </w:rPr>
        <w:t xml:space="preserve"> </w:t>
      </w:r>
      <w:r>
        <w:rPr>
          <w:b/>
          <w:color w:val="231F20"/>
          <w:sz w:val="24"/>
        </w:rPr>
        <w:t>these</w:t>
      </w:r>
      <w:r>
        <w:rPr>
          <w:b/>
          <w:color w:val="231F20"/>
          <w:spacing w:val="-4"/>
          <w:sz w:val="24"/>
        </w:rPr>
        <w:t xml:space="preserve"> </w:t>
      </w:r>
      <w:r>
        <w:rPr>
          <w:b/>
          <w:color w:val="231F20"/>
          <w:sz w:val="24"/>
        </w:rPr>
        <w:t>in</w:t>
      </w:r>
      <w:r>
        <w:rPr>
          <w:b/>
          <w:color w:val="231F20"/>
          <w:spacing w:val="-3"/>
          <w:sz w:val="24"/>
        </w:rPr>
        <w:t xml:space="preserve"> </w:t>
      </w:r>
      <w:r>
        <w:rPr>
          <w:b/>
          <w:color w:val="231F20"/>
          <w:sz w:val="24"/>
        </w:rPr>
        <w:t>a</w:t>
      </w:r>
      <w:r>
        <w:rPr>
          <w:b/>
          <w:color w:val="231F20"/>
          <w:spacing w:val="-4"/>
          <w:sz w:val="24"/>
        </w:rPr>
        <w:t xml:space="preserve"> </w:t>
      </w:r>
      <w:r>
        <w:rPr>
          <w:b/>
          <w:color w:val="231F20"/>
          <w:sz w:val="24"/>
        </w:rPr>
        <w:t>way</w:t>
      </w:r>
      <w:r>
        <w:rPr>
          <w:b/>
          <w:color w:val="231F20"/>
          <w:spacing w:val="-4"/>
          <w:sz w:val="24"/>
        </w:rPr>
        <w:t xml:space="preserve"> </w:t>
      </w:r>
      <w:r>
        <w:rPr>
          <w:b/>
          <w:color w:val="231F20"/>
          <w:sz w:val="24"/>
        </w:rPr>
        <w:t>that</w:t>
      </w:r>
      <w:r>
        <w:rPr>
          <w:b/>
          <w:color w:val="231F20"/>
          <w:spacing w:val="-3"/>
          <w:sz w:val="24"/>
        </w:rPr>
        <w:t xml:space="preserve"> </w:t>
      </w:r>
      <w:r>
        <w:rPr>
          <w:b/>
          <w:color w:val="231F20"/>
          <w:sz w:val="24"/>
        </w:rPr>
        <w:t>enhances</w:t>
      </w:r>
      <w:r>
        <w:rPr>
          <w:b/>
          <w:color w:val="231F20"/>
          <w:spacing w:val="-5"/>
          <w:sz w:val="24"/>
        </w:rPr>
        <w:t xml:space="preserve"> </w:t>
      </w:r>
      <w:r>
        <w:rPr>
          <w:b/>
          <w:color w:val="231F20"/>
          <w:sz w:val="24"/>
        </w:rPr>
        <w:t>the</w:t>
      </w:r>
      <w:r>
        <w:rPr>
          <w:b/>
          <w:color w:val="231F20"/>
          <w:spacing w:val="-4"/>
          <w:sz w:val="24"/>
        </w:rPr>
        <w:t xml:space="preserve"> </w:t>
      </w:r>
      <w:r>
        <w:rPr>
          <w:b/>
          <w:color w:val="231F20"/>
          <w:sz w:val="24"/>
        </w:rPr>
        <w:t>effectiveness</w:t>
      </w:r>
      <w:r>
        <w:rPr>
          <w:b/>
          <w:color w:val="231F20"/>
          <w:spacing w:val="-4"/>
          <w:sz w:val="24"/>
        </w:rPr>
        <w:t xml:space="preserve"> </w:t>
      </w:r>
      <w:r>
        <w:rPr>
          <w:b/>
          <w:color w:val="231F20"/>
          <w:sz w:val="24"/>
        </w:rPr>
        <w:t>of</w:t>
      </w:r>
      <w:r>
        <w:rPr>
          <w:b/>
          <w:color w:val="231F20"/>
          <w:spacing w:val="-4"/>
          <w:sz w:val="24"/>
        </w:rPr>
        <w:t xml:space="preserve"> </w:t>
      </w:r>
      <w:r>
        <w:rPr>
          <w:b/>
          <w:color w:val="231F20"/>
          <w:sz w:val="24"/>
        </w:rPr>
        <w:t>the</w:t>
      </w:r>
      <w:r>
        <w:rPr>
          <w:b/>
          <w:color w:val="231F20"/>
          <w:spacing w:val="-3"/>
          <w:sz w:val="24"/>
        </w:rPr>
        <w:t xml:space="preserve"> </w:t>
      </w:r>
      <w:r>
        <w:rPr>
          <w:b/>
          <w:color w:val="231F20"/>
          <w:sz w:val="24"/>
        </w:rPr>
        <w:t>school’</w:t>
      </w:r>
      <w:r>
        <w:rPr>
          <w:color w:val="231F20"/>
          <w:sz w:val="24"/>
        </w:rPr>
        <w:t>.</w:t>
      </w:r>
    </w:p>
    <w:p w14:paraId="7F4B96C8" w14:textId="77777777" w:rsidR="00397BDD" w:rsidRDefault="00397BDD">
      <w:pPr>
        <w:pStyle w:val="BodyText"/>
        <w:spacing w:before="10"/>
        <w:rPr>
          <w:sz w:val="23"/>
        </w:rPr>
      </w:pPr>
    </w:p>
    <w:p w14:paraId="11E465B4" w14:textId="77777777" w:rsidR="00397BDD" w:rsidRDefault="006C016C">
      <w:pPr>
        <w:pStyle w:val="BodyText"/>
        <w:spacing w:line="235" w:lineRule="auto"/>
        <w:ind w:left="720" w:right="5120"/>
      </w:pPr>
      <w:r>
        <w:rPr>
          <w:color w:val="231F20"/>
        </w:rPr>
        <w:t xml:space="preserve">Under the </w:t>
      </w:r>
      <w:r>
        <w:rPr>
          <w:color w:val="205E9E"/>
          <w:u w:val="single" w:color="205E9E"/>
        </w:rPr>
        <w:t>Quality of Education criteria</w:t>
      </w:r>
      <w:r>
        <w:rPr>
          <w:color w:val="205E9E"/>
        </w:rPr>
        <w:t xml:space="preserve"> </w:t>
      </w:r>
      <w:r>
        <w:rPr>
          <w:color w:val="231F20"/>
        </w:rPr>
        <w:t>(p41) inspectors consider the extent to which schools can articulate their</w:t>
      </w:r>
      <w:r>
        <w:rPr>
          <w:color w:val="231F20"/>
          <w:spacing w:val="1"/>
        </w:rPr>
        <w:t xml:space="preserve"> </w:t>
      </w:r>
      <w:r>
        <w:rPr>
          <w:color w:val="231F20"/>
        </w:rPr>
        <w:t>curriculum</w:t>
      </w:r>
      <w:r>
        <w:rPr>
          <w:color w:val="231F20"/>
          <w:spacing w:val="-9"/>
        </w:rPr>
        <w:t xml:space="preserve"> </w:t>
      </w:r>
      <w:r>
        <w:rPr>
          <w:color w:val="231F20"/>
        </w:rPr>
        <w:t>(INTENT),</w:t>
      </w:r>
      <w:r>
        <w:rPr>
          <w:color w:val="231F20"/>
          <w:spacing w:val="-9"/>
        </w:rPr>
        <w:t xml:space="preserve"> </w:t>
      </w:r>
      <w:r>
        <w:rPr>
          <w:color w:val="231F20"/>
        </w:rPr>
        <w:t>construct</w:t>
      </w:r>
      <w:r>
        <w:rPr>
          <w:color w:val="231F20"/>
          <w:spacing w:val="-8"/>
        </w:rPr>
        <w:t xml:space="preserve"> </w:t>
      </w:r>
      <w:r>
        <w:rPr>
          <w:color w:val="231F20"/>
        </w:rPr>
        <w:t>their</w:t>
      </w:r>
      <w:r>
        <w:rPr>
          <w:color w:val="231F20"/>
          <w:spacing w:val="-9"/>
        </w:rPr>
        <w:t xml:space="preserve"> </w:t>
      </w:r>
      <w:r>
        <w:rPr>
          <w:color w:val="231F20"/>
        </w:rPr>
        <w:t>curriculum</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demonstrate</w:t>
      </w:r>
      <w:r>
        <w:rPr>
          <w:color w:val="231F20"/>
          <w:spacing w:val="-9"/>
        </w:rPr>
        <w:t xml:space="preserve"> </w:t>
      </w:r>
      <w:r>
        <w:rPr>
          <w:color w:val="231F20"/>
        </w:rPr>
        <w:t>the</w:t>
      </w:r>
      <w:r>
        <w:rPr>
          <w:color w:val="231F20"/>
          <w:spacing w:val="-8"/>
        </w:rPr>
        <w:t xml:space="preserve"> </w:t>
      </w:r>
      <w:r>
        <w:rPr>
          <w:color w:val="231F20"/>
        </w:rPr>
        <w:t>outcomes</w:t>
      </w:r>
      <w:r>
        <w:rPr>
          <w:color w:val="231F20"/>
          <w:spacing w:val="-9"/>
        </w:rPr>
        <w:t xml:space="preserve"> </w:t>
      </w:r>
      <w:r>
        <w:rPr>
          <w:color w:val="231F20"/>
        </w:rPr>
        <w:t>which</w:t>
      </w:r>
      <w:r>
        <w:rPr>
          <w:color w:val="231F20"/>
          <w:spacing w:val="-9"/>
        </w:rPr>
        <w:t xml:space="preserve"> </w:t>
      </w:r>
      <w:r>
        <w:rPr>
          <w:color w:val="231F20"/>
        </w:rPr>
        <w:t>result</w:t>
      </w:r>
      <w:r>
        <w:rPr>
          <w:color w:val="231F20"/>
          <w:spacing w:val="-51"/>
        </w:rPr>
        <w:t xml:space="preserve"> </w:t>
      </w:r>
      <w:r>
        <w:rPr>
          <w:color w:val="231F20"/>
        </w:rPr>
        <w:t>(IMPACT).</w:t>
      </w:r>
    </w:p>
    <w:p w14:paraId="021E655D" w14:textId="77777777" w:rsidR="00397BDD" w:rsidRDefault="00397BDD">
      <w:pPr>
        <w:pStyle w:val="BodyText"/>
        <w:spacing w:before="10"/>
        <w:rPr>
          <w:sz w:val="23"/>
        </w:rPr>
      </w:pPr>
    </w:p>
    <w:p w14:paraId="63235263" w14:textId="77777777" w:rsidR="00397BDD" w:rsidRDefault="006C016C">
      <w:pPr>
        <w:pStyle w:val="BodyText"/>
        <w:spacing w:line="235" w:lineRule="auto"/>
        <w:ind w:left="720" w:right="5180"/>
        <w:jc w:val="both"/>
      </w:pPr>
      <w:r>
        <w:rPr>
          <w:color w:val="231F20"/>
        </w:rPr>
        <w:t>To</w:t>
      </w:r>
      <w:r>
        <w:rPr>
          <w:color w:val="231F20"/>
          <w:spacing w:val="-7"/>
        </w:rPr>
        <w:t xml:space="preserve"> </w:t>
      </w:r>
      <w:r>
        <w:rPr>
          <w:color w:val="231F20"/>
        </w:rPr>
        <w:t>assist</w:t>
      </w:r>
      <w:r>
        <w:rPr>
          <w:color w:val="231F20"/>
          <w:spacing w:val="-6"/>
        </w:rPr>
        <w:t xml:space="preserve"> </w:t>
      </w:r>
      <w:r>
        <w:rPr>
          <w:color w:val="231F20"/>
        </w:rPr>
        <w:t>schools</w:t>
      </w:r>
      <w:r>
        <w:rPr>
          <w:color w:val="231F20"/>
          <w:spacing w:val="-7"/>
        </w:rPr>
        <w:t xml:space="preserve"> </w:t>
      </w:r>
      <w:r>
        <w:rPr>
          <w:color w:val="231F20"/>
        </w:rPr>
        <w:t>with</w:t>
      </w:r>
      <w:r>
        <w:rPr>
          <w:color w:val="231F20"/>
          <w:spacing w:val="-6"/>
        </w:rPr>
        <w:t xml:space="preserve"> </w:t>
      </w:r>
      <w:r>
        <w:rPr>
          <w:color w:val="231F20"/>
        </w:rPr>
        <w:t>common</w:t>
      </w:r>
      <w:r>
        <w:rPr>
          <w:color w:val="231F20"/>
          <w:spacing w:val="-7"/>
        </w:rPr>
        <w:t xml:space="preserve"> </w:t>
      </w:r>
      <w:r>
        <w:rPr>
          <w:color w:val="231F20"/>
        </w:rPr>
        <w:t>transferable</w:t>
      </w:r>
      <w:r>
        <w:rPr>
          <w:color w:val="231F20"/>
          <w:spacing w:val="-7"/>
        </w:rPr>
        <w:t xml:space="preserve"> </w:t>
      </w:r>
      <w:r>
        <w:rPr>
          <w:color w:val="231F20"/>
        </w:rPr>
        <w:t>language</w:t>
      </w:r>
      <w:r>
        <w:rPr>
          <w:color w:val="231F20"/>
          <w:spacing w:val="-6"/>
        </w:rPr>
        <w:t xml:space="preserve"> </w:t>
      </w:r>
      <w:r>
        <w:rPr>
          <w:color w:val="231F20"/>
        </w:rPr>
        <w:t>this</w:t>
      </w:r>
      <w:r>
        <w:rPr>
          <w:color w:val="231F20"/>
          <w:spacing w:val="-6"/>
        </w:rPr>
        <w:t xml:space="preserve"> </w:t>
      </w:r>
      <w:r>
        <w:rPr>
          <w:color w:val="231F20"/>
        </w:rPr>
        <w:t>template</w:t>
      </w:r>
      <w:r>
        <w:rPr>
          <w:color w:val="231F20"/>
          <w:spacing w:val="-6"/>
        </w:rPr>
        <w:t xml:space="preserve"> </w:t>
      </w:r>
      <w:r>
        <w:rPr>
          <w:color w:val="231F20"/>
        </w:rPr>
        <w:t>has</w:t>
      </w:r>
      <w:r>
        <w:rPr>
          <w:color w:val="231F20"/>
          <w:spacing w:val="-7"/>
        </w:rPr>
        <w:t xml:space="preserve"> </w:t>
      </w:r>
      <w:r>
        <w:rPr>
          <w:color w:val="231F20"/>
        </w:rPr>
        <w:t>been</w:t>
      </w:r>
      <w:r>
        <w:rPr>
          <w:color w:val="231F20"/>
          <w:spacing w:val="-7"/>
        </w:rPr>
        <w:t xml:space="preserve"> </w:t>
      </w:r>
      <w:r>
        <w:rPr>
          <w:color w:val="231F20"/>
        </w:rPr>
        <w:t>developed</w:t>
      </w:r>
      <w:r>
        <w:rPr>
          <w:color w:val="231F20"/>
          <w:spacing w:val="-6"/>
        </w:rPr>
        <w:t xml:space="preserve"> </w:t>
      </w:r>
      <w:r>
        <w:rPr>
          <w:color w:val="231F20"/>
        </w:rPr>
        <w:t>to</w:t>
      </w:r>
      <w:r>
        <w:rPr>
          <w:color w:val="231F20"/>
          <w:spacing w:val="-7"/>
        </w:rPr>
        <w:t xml:space="preserve"> </w:t>
      </w:r>
      <w:r>
        <w:rPr>
          <w:color w:val="231F20"/>
        </w:rPr>
        <w:t>utilise</w:t>
      </w:r>
      <w:r>
        <w:rPr>
          <w:color w:val="231F20"/>
          <w:spacing w:val="-7"/>
        </w:rPr>
        <w:t xml:space="preserve"> </w:t>
      </w:r>
      <w:r>
        <w:rPr>
          <w:color w:val="231F20"/>
        </w:rPr>
        <w:t>the</w:t>
      </w:r>
      <w:r>
        <w:rPr>
          <w:color w:val="231F20"/>
          <w:spacing w:val="-6"/>
        </w:rPr>
        <w:t xml:space="preserve"> </w:t>
      </w:r>
      <w:r>
        <w:rPr>
          <w:color w:val="231F20"/>
        </w:rPr>
        <w:t>same</w:t>
      </w:r>
      <w:r>
        <w:rPr>
          <w:color w:val="231F20"/>
          <w:spacing w:val="-7"/>
        </w:rPr>
        <w:t xml:space="preserve"> </w:t>
      </w:r>
      <w:r>
        <w:rPr>
          <w:color w:val="231F20"/>
        </w:rPr>
        <w:t>three</w:t>
      </w:r>
      <w:r>
        <w:rPr>
          <w:color w:val="231F20"/>
          <w:spacing w:val="-52"/>
        </w:rPr>
        <w:t xml:space="preserve"> </w:t>
      </w:r>
      <w:r>
        <w:rPr>
          <w:color w:val="231F20"/>
        </w:rPr>
        <w:t>headings</w:t>
      </w:r>
      <w:r>
        <w:rPr>
          <w:color w:val="231F20"/>
          <w:spacing w:val="-3"/>
        </w:rPr>
        <w:t xml:space="preserve"> </w:t>
      </w:r>
      <w:r>
        <w:rPr>
          <w:color w:val="231F20"/>
        </w:rPr>
        <w:t>which</w:t>
      </w:r>
      <w:r>
        <w:rPr>
          <w:color w:val="231F20"/>
          <w:spacing w:val="-1"/>
        </w:rPr>
        <w:t xml:space="preserve"> </w:t>
      </w:r>
      <w:r>
        <w:rPr>
          <w:color w:val="231F20"/>
        </w:rPr>
        <w:t>should</w:t>
      </w:r>
      <w:r>
        <w:rPr>
          <w:color w:val="231F20"/>
          <w:spacing w:val="-2"/>
        </w:rPr>
        <w:t xml:space="preserve"> </w:t>
      </w:r>
      <w:r>
        <w:rPr>
          <w:color w:val="231F20"/>
        </w:rPr>
        <w:t>make</w:t>
      </w:r>
      <w:r>
        <w:rPr>
          <w:color w:val="231F20"/>
          <w:spacing w:val="-2"/>
        </w:rPr>
        <w:t xml:space="preserve"> </w:t>
      </w:r>
      <w:r>
        <w:rPr>
          <w:color w:val="231F20"/>
        </w:rPr>
        <w:t>your</w:t>
      </w:r>
      <w:r>
        <w:rPr>
          <w:color w:val="231F20"/>
          <w:spacing w:val="-2"/>
        </w:rPr>
        <w:t xml:space="preserve"> </w:t>
      </w:r>
      <w:r>
        <w:rPr>
          <w:color w:val="231F20"/>
        </w:rPr>
        <w:t>plans</w:t>
      </w:r>
      <w:r>
        <w:rPr>
          <w:color w:val="231F20"/>
          <w:spacing w:val="-2"/>
        </w:rPr>
        <w:t xml:space="preserve"> </w:t>
      </w:r>
      <w:r>
        <w:rPr>
          <w:color w:val="231F20"/>
        </w:rPr>
        <w:t>easily</w:t>
      </w:r>
      <w:r>
        <w:rPr>
          <w:color w:val="231F20"/>
          <w:spacing w:val="-2"/>
        </w:rPr>
        <w:t xml:space="preserve"> </w:t>
      </w:r>
      <w:r>
        <w:rPr>
          <w:color w:val="231F20"/>
        </w:rPr>
        <w:t>transferable</w:t>
      </w:r>
      <w:r>
        <w:rPr>
          <w:color w:val="231F20"/>
          <w:spacing w:val="-2"/>
        </w:rPr>
        <w:t xml:space="preserve"> </w:t>
      </w:r>
      <w:r>
        <w:rPr>
          <w:color w:val="231F20"/>
        </w:rPr>
        <w:t>between</w:t>
      </w:r>
      <w:r>
        <w:rPr>
          <w:color w:val="231F20"/>
          <w:spacing w:val="-1"/>
        </w:rPr>
        <w:t xml:space="preserve"> </w:t>
      </w:r>
      <w:r>
        <w:rPr>
          <w:color w:val="231F20"/>
        </w:rPr>
        <w:t>working</w:t>
      </w:r>
      <w:r>
        <w:rPr>
          <w:color w:val="231F20"/>
          <w:spacing w:val="-3"/>
        </w:rPr>
        <w:t xml:space="preserve"> </w:t>
      </w:r>
      <w:r>
        <w:rPr>
          <w:color w:val="231F20"/>
        </w:rPr>
        <w:t>documents.</w:t>
      </w:r>
    </w:p>
    <w:p w14:paraId="5D1C833F" w14:textId="77777777" w:rsidR="00397BDD" w:rsidRDefault="00397BDD">
      <w:pPr>
        <w:pStyle w:val="BodyText"/>
        <w:spacing w:before="9"/>
        <w:rPr>
          <w:sz w:val="23"/>
        </w:rPr>
      </w:pPr>
    </w:p>
    <w:p w14:paraId="29E3EC38" w14:textId="77777777" w:rsidR="00397BDD" w:rsidRDefault="006C016C">
      <w:pPr>
        <w:pStyle w:val="BodyText"/>
        <w:spacing w:line="235" w:lineRule="auto"/>
        <w:ind w:left="720" w:right="5120"/>
      </w:pPr>
      <w:r>
        <w:rPr>
          <w:color w:val="231F20"/>
        </w:rPr>
        <w:t xml:space="preserve">Schools must use the funding to make </w:t>
      </w:r>
      <w:r>
        <w:rPr>
          <w:b/>
          <w:color w:val="231F20"/>
        </w:rPr>
        <w:t xml:space="preserve">additional and sustainable </w:t>
      </w:r>
      <w:r>
        <w:rPr>
          <w:color w:val="231F20"/>
        </w:rPr>
        <w:t>improvements to the quality of Physical</w:t>
      </w:r>
      <w:r>
        <w:rPr>
          <w:color w:val="231F20"/>
          <w:spacing w:val="1"/>
        </w:rPr>
        <w:t xml:space="preserve"> </w:t>
      </w:r>
      <w:r>
        <w:rPr>
          <w:color w:val="231F20"/>
        </w:rPr>
        <w:t>Education,</w:t>
      </w:r>
      <w:r>
        <w:rPr>
          <w:color w:val="231F20"/>
          <w:spacing w:val="-8"/>
        </w:rPr>
        <w:t xml:space="preserve"> </w:t>
      </w:r>
      <w:r>
        <w:rPr>
          <w:color w:val="231F20"/>
        </w:rPr>
        <w:t>School</w:t>
      </w:r>
      <w:r>
        <w:rPr>
          <w:color w:val="231F20"/>
          <w:spacing w:val="-8"/>
        </w:rPr>
        <w:t xml:space="preserve"> </w:t>
      </w:r>
      <w:r>
        <w:rPr>
          <w:color w:val="231F20"/>
        </w:rPr>
        <w:t>Sport</w:t>
      </w:r>
      <w:r>
        <w:rPr>
          <w:color w:val="231F20"/>
          <w:spacing w:val="-7"/>
        </w:rPr>
        <w:t xml:space="preserve"> </w:t>
      </w:r>
      <w:r>
        <w:rPr>
          <w:color w:val="231F20"/>
        </w:rPr>
        <w:t>and</w:t>
      </w:r>
      <w:r>
        <w:rPr>
          <w:color w:val="231F20"/>
          <w:spacing w:val="-8"/>
        </w:rPr>
        <w:t xml:space="preserve"> </w:t>
      </w:r>
      <w:r>
        <w:rPr>
          <w:color w:val="231F20"/>
        </w:rPr>
        <w:t>Physical</w:t>
      </w:r>
      <w:r>
        <w:rPr>
          <w:color w:val="231F20"/>
          <w:spacing w:val="-8"/>
        </w:rPr>
        <w:t xml:space="preserve"> </w:t>
      </w:r>
      <w:r>
        <w:rPr>
          <w:color w:val="231F20"/>
        </w:rPr>
        <w:t>Activity</w:t>
      </w:r>
      <w:r>
        <w:rPr>
          <w:color w:val="231F20"/>
          <w:spacing w:val="-6"/>
        </w:rPr>
        <w:t xml:space="preserve"> </w:t>
      </w:r>
      <w:r>
        <w:rPr>
          <w:color w:val="231F20"/>
        </w:rPr>
        <w:t>(PESSPA)</w:t>
      </w:r>
      <w:r>
        <w:rPr>
          <w:color w:val="231F20"/>
          <w:spacing w:val="-7"/>
        </w:rPr>
        <w:t xml:space="preserve"> </w:t>
      </w:r>
      <w:r>
        <w:rPr>
          <w:color w:val="231F20"/>
        </w:rPr>
        <w:t>they</w:t>
      </w:r>
      <w:r>
        <w:rPr>
          <w:color w:val="231F20"/>
          <w:spacing w:val="-7"/>
        </w:rPr>
        <w:t xml:space="preserve"> </w:t>
      </w:r>
      <w:r>
        <w:rPr>
          <w:color w:val="231F20"/>
        </w:rPr>
        <w:t>offer.</w:t>
      </w:r>
      <w:r>
        <w:rPr>
          <w:color w:val="231F20"/>
          <w:spacing w:val="-7"/>
        </w:rPr>
        <w:t xml:space="preserve"> </w:t>
      </w:r>
      <w:r>
        <w:rPr>
          <w:color w:val="231F20"/>
        </w:rPr>
        <w:t>This</w:t>
      </w:r>
      <w:r>
        <w:rPr>
          <w:color w:val="231F20"/>
          <w:spacing w:val="-8"/>
        </w:rPr>
        <w:t xml:space="preserve"> </w:t>
      </w:r>
      <w:r>
        <w:rPr>
          <w:color w:val="231F20"/>
        </w:rPr>
        <w:t>means</w:t>
      </w:r>
      <w:r>
        <w:rPr>
          <w:color w:val="231F20"/>
          <w:spacing w:val="-7"/>
        </w:rPr>
        <w:t xml:space="preserve"> </w:t>
      </w:r>
      <w:r>
        <w:rPr>
          <w:color w:val="231F20"/>
        </w:rPr>
        <w:t>that</w:t>
      </w:r>
      <w:r>
        <w:rPr>
          <w:color w:val="231F20"/>
          <w:spacing w:val="-7"/>
        </w:rPr>
        <w:t xml:space="preserve"> </w:t>
      </w:r>
      <w:r>
        <w:rPr>
          <w:color w:val="231F20"/>
        </w:rPr>
        <w:t>you</w:t>
      </w:r>
      <w:r>
        <w:rPr>
          <w:color w:val="231F20"/>
          <w:spacing w:val="-7"/>
        </w:rPr>
        <w:t xml:space="preserve"> </w:t>
      </w:r>
      <w:r>
        <w:rPr>
          <w:color w:val="231F20"/>
        </w:rPr>
        <w:t>should</w:t>
      </w:r>
      <w:r>
        <w:rPr>
          <w:color w:val="231F20"/>
          <w:spacing w:val="-8"/>
        </w:rPr>
        <w:t xml:space="preserve"> </w:t>
      </w:r>
      <w:r>
        <w:rPr>
          <w:color w:val="231F20"/>
        </w:rPr>
        <w:t>use</w:t>
      </w:r>
      <w:r>
        <w:rPr>
          <w:color w:val="231F20"/>
          <w:spacing w:val="-7"/>
        </w:rPr>
        <w:t xml:space="preserve"> </w:t>
      </w:r>
      <w:r>
        <w:rPr>
          <w:color w:val="231F20"/>
        </w:rPr>
        <w:t>the</w:t>
      </w:r>
      <w:r>
        <w:rPr>
          <w:color w:val="231F20"/>
          <w:spacing w:val="-7"/>
        </w:rPr>
        <w:t xml:space="preserve"> </w:t>
      </w:r>
      <w:r>
        <w:rPr>
          <w:color w:val="231F20"/>
        </w:rPr>
        <w:t>Primary</w:t>
      </w:r>
      <w:r>
        <w:rPr>
          <w:color w:val="231F20"/>
          <w:spacing w:val="-7"/>
        </w:rPr>
        <w:t xml:space="preserve"> </w:t>
      </w:r>
      <w:r>
        <w:rPr>
          <w:color w:val="231F20"/>
        </w:rPr>
        <w:t>PE</w:t>
      </w:r>
      <w:r>
        <w:rPr>
          <w:color w:val="231F20"/>
          <w:spacing w:val="-51"/>
        </w:rPr>
        <w:t xml:space="preserve"> </w:t>
      </w:r>
      <w:r>
        <w:rPr>
          <w:color w:val="231F20"/>
        </w:rPr>
        <w:t>and</w:t>
      </w:r>
      <w:r>
        <w:rPr>
          <w:color w:val="231F20"/>
          <w:spacing w:val="-2"/>
        </w:rPr>
        <w:t xml:space="preserve"> </w:t>
      </w:r>
      <w:r>
        <w:rPr>
          <w:color w:val="231F20"/>
        </w:rPr>
        <w:t>sport</w:t>
      </w:r>
      <w:r>
        <w:rPr>
          <w:color w:val="231F20"/>
          <w:spacing w:val="-1"/>
        </w:rPr>
        <w:t xml:space="preserve"> </w:t>
      </w:r>
      <w:r>
        <w:rPr>
          <w:color w:val="231F20"/>
        </w:rPr>
        <w:t>premium to:</w:t>
      </w:r>
    </w:p>
    <w:p w14:paraId="27E9DC23" w14:textId="77777777" w:rsidR="00397BDD" w:rsidRDefault="00397BDD">
      <w:pPr>
        <w:pStyle w:val="BodyText"/>
        <w:spacing w:before="5"/>
        <w:rPr>
          <w:sz w:val="23"/>
        </w:rPr>
      </w:pPr>
    </w:p>
    <w:p w14:paraId="51AF029B" w14:textId="77777777" w:rsidR="00397BDD" w:rsidRDefault="006C016C">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14:paraId="4203D09F" w14:textId="77777777" w:rsidR="00397BDD" w:rsidRDefault="006C016C">
      <w:pPr>
        <w:pStyle w:val="ListParagraph"/>
        <w:numPr>
          <w:ilvl w:val="0"/>
          <w:numId w:val="1"/>
        </w:numPr>
        <w:tabs>
          <w:tab w:val="left" w:pos="1079"/>
          <w:tab w:val="left" w:pos="1080"/>
        </w:tabs>
        <w:spacing w:line="235" w:lineRule="auto"/>
        <w:ind w:right="5499"/>
        <w:rPr>
          <w:sz w:val="24"/>
        </w:rPr>
      </w:pPr>
      <w:r>
        <w:rPr>
          <w:color w:val="231F20"/>
          <w:sz w:val="24"/>
        </w:rPr>
        <w:t>Build</w:t>
      </w:r>
      <w:r>
        <w:rPr>
          <w:color w:val="231F20"/>
          <w:spacing w:val="-4"/>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4"/>
          <w:sz w:val="24"/>
        </w:rPr>
        <w:t xml:space="preserve"> </w:t>
      </w:r>
      <w:r>
        <w:rPr>
          <w:color w:val="231F20"/>
          <w:sz w:val="24"/>
        </w:rPr>
        <w:t>will</w:t>
      </w:r>
      <w:r>
        <w:rPr>
          <w:color w:val="231F20"/>
          <w:spacing w:val="-3"/>
          <w:sz w:val="24"/>
        </w:rPr>
        <w:t xml:space="preserve"> </w:t>
      </w:r>
      <w:r>
        <w:rPr>
          <w:color w:val="231F20"/>
          <w:sz w:val="24"/>
        </w:rPr>
        <w:t>benefit</w:t>
      </w:r>
      <w:r>
        <w:rPr>
          <w:color w:val="231F20"/>
          <w:spacing w:val="-4"/>
          <w:sz w:val="24"/>
        </w:rPr>
        <w:t xml:space="preserve"> </w:t>
      </w:r>
      <w:r>
        <w:rPr>
          <w:color w:val="231F20"/>
          <w:sz w:val="24"/>
        </w:rPr>
        <w:t>pupils</w:t>
      </w:r>
      <w:r>
        <w:rPr>
          <w:color w:val="231F20"/>
          <w:spacing w:val="-51"/>
          <w:sz w:val="24"/>
        </w:rPr>
        <w:t xml:space="preserve"> </w:t>
      </w:r>
      <w:r>
        <w:rPr>
          <w:color w:val="231F20"/>
          <w:sz w:val="24"/>
        </w:rPr>
        <w:t>joining</w:t>
      </w:r>
      <w:r>
        <w:rPr>
          <w:color w:val="231F20"/>
          <w:spacing w:val="-2"/>
          <w:sz w:val="24"/>
        </w:rPr>
        <w:t xml:space="preserve"> </w:t>
      </w:r>
      <w:r>
        <w:rPr>
          <w:color w:val="231F20"/>
          <w:sz w:val="24"/>
        </w:rPr>
        <w:t>the school</w:t>
      </w:r>
      <w:r>
        <w:rPr>
          <w:color w:val="231F20"/>
          <w:spacing w:val="-1"/>
          <w:sz w:val="24"/>
        </w:rPr>
        <w:t xml:space="preserve"> </w:t>
      </w:r>
      <w:r>
        <w:rPr>
          <w:color w:val="231F20"/>
          <w:sz w:val="24"/>
        </w:rPr>
        <w:t>in</w:t>
      </w:r>
      <w:r>
        <w:rPr>
          <w:color w:val="231F20"/>
          <w:spacing w:val="-1"/>
          <w:sz w:val="24"/>
        </w:rPr>
        <w:t xml:space="preserve"> </w:t>
      </w:r>
      <w:r>
        <w:rPr>
          <w:color w:val="231F20"/>
          <w:sz w:val="24"/>
        </w:rPr>
        <w:t>future years</w:t>
      </w:r>
    </w:p>
    <w:p w14:paraId="27673536" w14:textId="77777777" w:rsidR="00397BDD" w:rsidRDefault="006C016C">
      <w:pPr>
        <w:pStyle w:val="ListParagraph"/>
        <w:numPr>
          <w:ilvl w:val="0"/>
          <w:numId w:val="1"/>
        </w:numPr>
        <w:tabs>
          <w:tab w:val="left" w:pos="1079"/>
          <w:tab w:val="left" w:pos="1080"/>
        </w:tabs>
        <w:spacing w:line="235" w:lineRule="auto"/>
        <w:ind w:right="5490"/>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3"/>
          <w:sz w:val="24"/>
        </w:rPr>
        <w:t xml:space="preserve"> </w:t>
      </w:r>
      <w:r>
        <w:rPr>
          <w:color w:val="231F20"/>
          <w:sz w:val="24"/>
        </w:rPr>
        <w:t>school’s</w:t>
      </w:r>
      <w:r>
        <w:rPr>
          <w:color w:val="231F20"/>
          <w:spacing w:val="-5"/>
          <w:sz w:val="24"/>
        </w:rPr>
        <w:t xml:space="preserve"> </w:t>
      </w:r>
      <w:r w:rsidR="00353ED9">
        <w:rPr>
          <w:color w:val="231F20"/>
          <w:sz w:val="24"/>
        </w:rPr>
        <w:t>bud</w:t>
      </w:r>
      <w:r>
        <w:rPr>
          <w:color w:val="231F20"/>
          <w:sz w:val="24"/>
        </w:rPr>
        <w:t>get</w:t>
      </w:r>
      <w:r>
        <w:rPr>
          <w:color w:val="231F20"/>
          <w:spacing w:val="-52"/>
          <w:sz w:val="24"/>
        </w:rPr>
        <w:t xml:space="preserve"> </w:t>
      </w:r>
      <w:r>
        <w:rPr>
          <w:color w:val="231F20"/>
          <w:sz w:val="24"/>
        </w:rPr>
        <w:t>should</w:t>
      </w:r>
      <w:r>
        <w:rPr>
          <w:color w:val="231F20"/>
          <w:spacing w:val="-2"/>
          <w:sz w:val="24"/>
        </w:rPr>
        <w:t xml:space="preserve"> </w:t>
      </w:r>
      <w:r>
        <w:rPr>
          <w:color w:val="231F20"/>
          <w:sz w:val="24"/>
        </w:rPr>
        <w:t>fund</w:t>
      </w:r>
      <w:r>
        <w:rPr>
          <w:color w:val="231F20"/>
          <w:spacing w:val="-1"/>
          <w:sz w:val="24"/>
        </w:rPr>
        <w:t xml:space="preserve"> </w:t>
      </w:r>
      <w:r>
        <w:rPr>
          <w:color w:val="231F20"/>
          <w:sz w:val="24"/>
        </w:rPr>
        <w:t>these.</w:t>
      </w:r>
    </w:p>
    <w:p w14:paraId="3D711D1A" w14:textId="77777777" w:rsidR="00397BDD" w:rsidRDefault="00353ED9">
      <w:pPr>
        <w:pStyle w:val="BodyText"/>
        <w:spacing w:before="9"/>
        <w:rPr>
          <w:sz w:val="23"/>
        </w:rPr>
      </w:pPr>
      <w:r>
        <w:rPr>
          <w:noProof/>
          <w:lang w:eastAsia="en-GB"/>
        </w:rPr>
        <w:drawing>
          <wp:anchor distT="0" distB="0" distL="114300" distR="114300" simplePos="0" relativeHeight="487193088" behindDoc="1" locked="0" layoutInCell="1" allowOverlap="1" wp14:anchorId="32103BA3" wp14:editId="33CC9F80">
            <wp:simplePos x="0" y="0"/>
            <wp:positionH relativeFrom="column">
              <wp:posOffset>0</wp:posOffset>
            </wp:positionH>
            <wp:positionV relativeFrom="paragraph">
              <wp:posOffset>-4079240</wp:posOffset>
            </wp:positionV>
            <wp:extent cx="10693400" cy="7560682"/>
            <wp:effectExtent l="0" t="0" r="0" b="2540"/>
            <wp:wrapNone/>
            <wp:docPr id="8" name="Picture 8" descr="E:\Users\simon.roche\AppData\Local\Microsoft\Windows\Temporary Internet Files\Content.Word\Evidencing the Impact of the Primary PE and Sport Premium Template 2021 No Text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2021 No Text 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93400" cy="75606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764909" w14:textId="77777777" w:rsidR="00397BDD" w:rsidRDefault="006C016C">
      <w:pPr>
        <w:pStyle w:val="BodyText"/>
        <w:spacing w:line="235" w:lineRule="auto"/>
        <w:ind w:left="720" w:right="5120"/>
      </w:pPr>
      <w:r>
        <w:rPr>
          <w:color w:val="231F20"/>
        </w:rPr>
        <w:t xml:space="preserve">Please visit </w:t>
      </w:r>
      <w:r>
        <w:rPr>
          <w:color w:val="205E9E"/>
          <w:u w:val="single" w:color="205E9E"/>
        </w:rPr>
        <w:t>gov.uk</w:t>
      </w:r>
      <w:r>
        <w:rPr>
          <w:color w:val="205E9E"/>
        </w:rPr>
        <w:t xml:space="preserve"> </w:t>
      </w:r>
      <w:r>
        <w:rPr>
          <w:color w:val="231F20"/>
        </w:rPr>
        <w:t>for the revised DfE guidance including the 5 key indicators across which schools should</w:t>
      </w:r>
      <w:r>
        <w:rPr>
          <w:color w:val="231F20"/>
          <w:spacing w:val="1"/>
        </w:rPr>
        <w:t xml:space="preserve"> </w:t>
      </w:r>
      <w:r>
        <w:rPr>
          <w:color w:val="231F20"/>
        </w:rPr>
        <w:t>demonstrate</w:t>
      </w:r>
      <w:r>
        <w:rPr>
          <w:color w:val="231F20"/>
          <w:spacing w:val="-6"/>
        </w:rPr>
        <w:t xml:space="preserve"> </w:t>
      </w:r>
      <w:r>
        <w:rPr>
          <w:color w:val="231F20"/>
        </w:rPr>
        <w:t>an</w:t>
      </w:r>
      <w:r>
        <w:rPr>
          <w:color w:val="231F20"/>
          <w:spacing w:val="-6"/>
        </w:rPr>
        <w:t xml:space="preserve"> </w:t>
      </w:r>
      <w:r>
        <w:rPr>
          <w:color w:val="231F20"/>
        </w:rPr>
        <w:t>improvement.</w:t>
      </w:r>
      <w:r>
        <w:rPr>
          <w:color w:val="231F20"/>
          <w:spacing w:val="-6"/>
        </w:rPr>
        <w:t xml:space="preserve"> </w:t>
      </w:r>
      <w:r>
        <w:rPr>
          <w:color w:val="231F20"/>
        </w:rPr>
        <w:t>This</w:t>
      </w:r>
      <w:r>
        <w:rPr>
          <w:color w:val="231F20"/>
          <w:spacing w:val="-6"/>
        </w:rPr>
        <w:t xml:space="preserve"> </w:t>
      </w:r>
      <w:r>
        <w:rPr>
          <w:color w:val="231F20"/>
        </w:rPr>
        <w:t>document</w:t>
      </w:r>
      <w:r>
        <w:rPr>
          <w:color w:val="231F20"/>
          <w:spacing w:val="-6"/>
        </w:rPr>
        <w:t xml:space="preserve"> </w:t>
      </w:r>
      <w:r>
        <w:rPr>
          <w:color w:val="231F20"/>
        </w:rPr>
        <w:t>will</w:t>
      </w:r>
      <w:r>
        <w:rPr>
          <w:color w:val="231F20"/>
          <w:spacing w:val="-5"/>
        </w:rPr>
        <w:t xml:space="preserve"> </w:t>
      </w:r>
      <w:r>
        <w:rPr>
          <w:color w:val="231F20"/>
        </w:rPr>
        <w:t>help</w:t>
      </w:r>
      <w:r>
        <w:rPr>
          <w:color w:val="231F20"/>
          <w:spacing w:val="-6"/>
        </w:rPr>
        <w:t xml:space="preserve"> </w:t>
      </w:r>
      <w:r>
        <w:rPr>
          <w:color w:val="231F20"/>
        </w:rPr>
        <w:t>you</w:t>
      </w:r>
      <w:r>
        <w:rPr>
          <w:color w:val="231F20"/>
          <w:spacing w:val="-7"/>
        </w:rPr>
        <w:t xml:space="preserve"> </w:t>
      </w:r>
      <w:r>
        <w:rPr>
          <w:color w:val="231F20"/>
        </w:rPr>
        <w:t>to</w:t>
      </w:r>
      <w:r>
        <w:rPr>
          <w:color w:val="231F20"/>
          <w:spacing w:val="-6"/>
        </w:rPr>
        <w:t xml:space="preserve"> </w:t>
      </w:r>
      <w:r>
        <w:rPr>
          <w:color w:val="231F20"/>
        </w:rPr>
        <w:t>review</w:t>
      </w:r>
      <w:r>
        <w:rPr>
          <w:color w:val="231F20"/>
          <w:spacing w:val="-6"/>
        </w:rPr>
        <w:t xml:space="preserve"> </w:t>
      </w:r>
      <w:r>
        <w:rPr>
          <w:color w:val="231F20"/>
        </w:rPr>
        <w:t>your</w:t>
      </w:r>
      <w:r>
        <w:rPr>
          <w:color w:val="231F20"/>
          <w:spacing w:val="-6"/>
        </w:rPr>
        <w:t xml:space="preserve"> </w:t>
      </w:r>
      <w:r>
        <w:rPr>
          <w:color w:val="231F20"/>
        </w:rPr>
        <w:t>provision</w:t>
      </w:r>
      <w:r>
        <w:rPr>
          <w:color w:val="231F20"/>
          <w:spacing w:val="-5"/>
        </w:rPr>
        <w:t xml:space="preserve"> </w:t>
      </w:r>
      <w:r>
        <w:rPr>
          <w:color w:val="231F20"/>
        </w:rPr>
        <w:t>and</w:t>
      </w:r>
      <w:r>
        <w:rPr>
          <w:color w:val="231F20"/>
          <w:spacing w:val="-7"/>
        </w:rPr>
        <w:t xml:space="preserve"> </w:t>
      </w:r>
      <w:r>
        <w:rPr>
          <w:color w:val="231F20"/>
        </w:rPr>
        <w:t>to</w:t>
      </w:r>
      <w:r>
        <w:rPr>
          <w:color w:val="231F20"/>
          <w:spacing w:val="-6"/>
        </w:rPr>
        <w:t xml:space="preserve"> </w:t>
      </w:r>
      <w:r>
        <w:rPr>
          <w:color w:val="231F20"/>
        </w:rPr>
        <w:t>report</w:t>
      </w:r>
      <w:r>
        <w:rPr>
          <w:color w:val="231F20"/>
          <w:spacing w:val="-6"/>
        </w:rPr>
        <w:t xml:space="preserve"> </w:t>
      </w:r>
      <w:proofErr w:type="gramStart"/>
      <w:r>
        <w:rPr>
          <w:color w:val="231F20"/>
        </w:rPr>
        <w:t>your</w:t>
      </w:r>
      <w:proofErr w:type="gramEnd"/>
      <w:r>
        <w:rPr>
          <w:color w:val="231F20"/>
          <w:spacing w:val="-6"/>
        </w:rPr>
        <w:t xml:space="preserve"> </w:t>
      </w:r>
      <w:r>
        <w:rPr>
          <w:color w:val="231F20"/>
        </w:rPr>
        <w:t>spend.</w:t>
      </w:r>
      <w:r>
        <w:rPr>
          <w:color w:val="231F20"/>
          <w:spacing w:val="-51"/>
        </w:rPr>
        <w:t xml:space="preserve"> </w:t>
      </w:r>
      <w:r>
        <w:rPr>
          <w:color w:val="231F20"/>
        </w:rPr>
        <w:t>DfE encourages schools to use this template as an effective way of meeting the reporting requirements of the</w:t>
      </w:r>
      <w:r>
        <w:rPr>
          <w:color w:val="231F20"/>
          <w:spacing w:val="-52"/>
        </w:rPr>
        <w:t xml:space="preserve"> </w:t>
      </w:r>
      <w:r>
        <w:rPr>
          <w:color w:val="231F20"/>
        </w:rPr>
        <w:t>Primary</w:t>
      </w:r>
      <w:r>
        <w:rPr>
          <w:color w:val="231F20"/>
          <w:spacing w:val="-1"/>
        </w:rPr>
        <w:t xml:space="preserve"> </w:t>
      </w:r>
      <w:r>
        <w:rPr>
          <w:color w:val="231F20"/>
        </w:rPr>
        <w:t>PE and</w:t>
      </w:r>
      <w:r>
        <w:rPr>
          <w:color w:val="231F20"/>
          <w:spacing w:val="-1"/>
        </w:rPr>
        <w:t xml:space="preserve"> </w:t>
      </w:r>
      <w:r>
        <w:rPr>
          <w:color w:val="231F20"/>
        </w:rPr>
        <w:t>sport</w:t>
      </w:r>
      <w:r>
        <w:rPr>
          <w:color w:val="231F20"/>
          <w:spacing w:val="-1"/>
        </w:rPr>
        <w:t xml:space="preserve"> </w:t>
      </w:r>
      <w:r>
        <w:rPr>
          <w:color w:val="231F20"/>
        </w:rPr>
        <w:t>premium.</w:t>
      </w:r>
    </w:p>
    <w:p w14:paraId="4FDCA8E6" w14:textId="77777777" w:rsidR="00397BDD" w:rsidRDefault="00397BDD">
      <w:pPr>
        <w:pStyle w:val="BodyText"/>
        <w:spacing w:before="6"/>
        <w:rPr>
          <w:sz w:val="23"/>
        </w:rPr>
      </w:pPr>
    </w:p>
    <w:p w14:paraId="5F485618" w14:textId="77777777" w:rsidR="00397BDD" w:rsidRDefault="006C016C">
      <w:pPr>
        <w:pStyle w:val="BodyText"/>
        <w:ind w:left="720"/>
      </w:pPr>
      <w:r>
        <w:rPr>
          <w:color w:val="231F20"/>
        </w:rPr>
        <w:t>We</w:t>
      </w:r>
      <w:r>
        <w:rPr>
          <w:color w:val="231F20"/>
          <w:spacing w:val="-6"/>
        </w:rPr>
        <w:t xml:space="preserve"> </w:t>
      </w:r>
      <w:r>
        <w:rPr>
          <w:color w:val="231F20"/>
        </w:rPr>
        <w:t>recommend</w:t>
      </w:r>
      <w:r>
        <w:rPr>
          <w:color w:val="231F20"/>
          <w:spacing w:val="-6"/>
        </w:rPr>
        <w:t xml:space="preserve"> </w:t>
      </w:r>
      <w:r>
        <w:rPr>
          <w:color w:val="231F20"/>
        </w:rPr>
        <w:t>you</w:t>
      </w:r>
      <w:r>
        <w:rPr>
          <w:color w:val="231F20"/>
          <w:spacing w:val="-6"/>
        </w:rPr>
        <w:t xml:space="preserve"> </w:t>
      </w:r>
      <w:r>
        <w:rPr>
          <w:color w:val="231F20"/>
        </w:rPr>
        <w:t>start</w:t>
      </w:r>
      <w:r>
        <w:rPr>
          <w:color w:val="231F20"/>
          <w:spacing w:val="-6"/>
        </w:rPr>
        <w:t xml:space="preserve"> </w:t>
      </w:r>
      <w:r>
        <w:rPr>
          <w:color w:val="231F20"/>
        </w:rPr>
        <w:t>by</w:t>
      </w:r>
      <w:r>
        <w:rPr>
          <w:color w:val="231F20"/>
          <w:spacing w:val="-5"/>
        </w:rPr>
        <w:t xml:space="preserve"> </w:t>
      </w:r>
      <w:r>
        <w:rPr>
          <w:color w:val="231F20"/>
        </w:rPr>
        <w:t>reflecting</w:t>
      </w:r>
      <w:r>
        <w:rPr>
          <w:color w:val="231F20"/>
          <w:spacing w:val="-6"/>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6"/>
        </w:rPr>
        <w:t xml:space="preserve"> </w:t>
      </w:r>
      <w:r>
        <w:rPr>
          <w:color w:val="231F20"/>
        </w:rPr>
        <w:t>current</w:t>
      </w:r>
      <w:r>
        <w:rPr>
          <w:color w:val="231F20"/>
          <w:spacing w:val="-5"/>
        </w:rPr>
        <w:t xml:space="preserve"> </w:t>
      </w:r>
      <w:r>
        <w:rPr>
          <w:color w:val="231F20"/>
        </w:rPr>
        <w:t>provision</w:t>
      </w:r>
      <w:r>
        <w:rPr>
          <w:color w:val="231F20"/>
          <w:spacing w:val="-5"/>
        </w:rPr>
        <w:t xml:space="preserve"> </w:t>
      </w:r>
      <w:r>
        <w:rPr>
          <w:color w:val="231F20"/>
        </w:rPr>
        <w:t>and</w:t>
      </w:r>
      <w:r>
        <w:rPr>
          <w:color w:val="231F20"/>
          <w:spacing w:val="-6"/>
        </w:rPr>
        <w:t xml:space="preserve"> </w:t>
      </w:r>
      <w:r>
        <w:rPr>
          <w:color w:val="231F20"/>
        </w:rPr>
        <w:t>reviewing</w:t>
      </w:r>
      <w:r>
        <w:rPr>
          <w:color w:val="231F20"/>
          <w:spacing w:val="-5"/>
        </w:rPr>
        <w:t xml:space="preserve"> </w:t>
      </w:r>
      <w:r>
        <w:rPr>
          <w:color w:val="231F20"/>
        </w:rPr>
        <w:t>the</w:t>
      </w:r>
      <w:r>
        <w:rPr>
          <w:color w:val="231F20"/>
          <w:spacing w:val="-6"/>
        </w:rPr>
        <w:t xml:space="preserve"> </w:t>
      </w:r>
      <w:r>
        <w:rPr>
          <w:color w:val="231F20"/>
        </w:rPr>
        <w:t>previous</w:t>
      </w:r>
      <w:r>
        <w:rPr>
          <w:color w:val="231F20"/>
          <w:spacing w:val="-5"/>
        </w:rPr>
        <w:t xml:space="preserve"> </w:t>
      </w:r>
      <w:r>
        <w:rPr>
          <w:color w:val="231F20"/>
        </w:rPr>
        <w:t>spend.</w:t>
      </w:r>
    </w:p>
    <w:p w14:paraId="751BCF0D" w14:textId="77777777" w:rsidR="00397BDD" w:rsidRDefault="00397BDD">
      <w:pPr>
        <w:pStyle w:val="BodyText"/>
        <w:spacing w:before="7"/>
        <w:rPr>
          <w:sz w:val="23"/>
        </w:rPr>
      </w:pPr>
    </w:p>
    <w:p w14:paraId="46E31AFC" w14:textId="77777777" w:rsidR="00397BDD" w:rsidRDefault="006C016C">
      <w:pPr>
        <w:pStyle w:val="BodyText"/>
        <w:spacing w:line="235" w:lineRule="auto"/>
        <w:ind w:left="720" w:right="5120"/>
      </w:pPr>
      <w:r>
        <w:rPr>
          <w:color w:val="231F20"/>
        </w:rPr>
        <w:t xml:space="preserve">Schools are required to </w:t>
      </w:r>
      <w:r>
        <w:rPr>
          <w:color w:val="205E9E"/>
          <w:u w:val="single" w:color="205E9E"/>
        </w:rPr>
        <w:t>publish details</w:t>
      </w:r>
      <w:r>
        <w:rPr>
          <w:color w:val="205E9E"/>
        </w:rPr>
        <w:t xml:space="preserve"> </w:t>
      </w:r>
      <w:r>
        <w:rPr>
          <w:color w:val="231F20"/>
        </w:rPr>
        <w:t>of how they spend this funding, including any under-spend from</w:t>
      </w:r>
      <w:r>
        <w:rPr>
          <w:color w:val="231F20"/>
          <w:spacing w:val="1"/>
        </w:rPr>
        <w:t xml:space="preserve"> </w:t>
      </w:r>
      <w:r>
        <w:rPr>
          <w:color w:val="231F20"/>
        </w:rPr>
        <w:t>2019/2020,</w:t>
      </w:r>
      <w:r>
        <w:rPr>
          <w:color w:val="231F20"/>
          <w:spacing w:val="-3"/>
        </w:rPr>
        <w:t xml:space="preserve"> </w:t>
      </w:r>
      <w:r>
        <w:rPr>
          <w:color w:val="231F20"/>
        </w:rPr>
        <w:t>as</w:t>
      </w:r>
      <w:r>
        <w:rPr>
          <w:color w:val="231F20"/>
          <w:spacing w:val="-4"/>
        </w:rPr>
        <w:t xml:space="preserve"> </w:t>
      </w:r>
      <w:r>
        <w:rPr>
          <w:color w:val="231F20"/>
        </w:rPr>
        <w:t>well</w:t>
      </w:r>
      <w:r>
        <w:rPr>
          <w:color w:val="231F20"/>
          <w:spacing w:val="-2"/>
        </w:rPr>
        <w:t xml:space="preserve"> </w:t>
      </w:r>
      <w:r>
        <w:rPr>
          <w:color w:val="231F20"/>
        </w:rPr>
        <w:t>as</w:t>
      </w:r>
      <w:r>
        <w:rPr>
          <w:color w:val="231F20"/>
          <w:spacing w:val="-4"/>
        </w:rPr>
        <w:t xml:space="preserve"> </w:t>
      </w:r>
      <w:r>
        <w:rPr>
          <w:color w:val="231F20"/>
        </w:rPr>
        <w:t>on</w:t>
      </w:r>
      <w:r>
        <w:rPr>
          <w:color w:val="231F20"/>
          <w:spacing w:val="-4"/>
        </w:rPr>
        <w:t xml:space="preserve"> </w:t>
      </w:r>
      <w:r>
        <w:rPr>
          <w:color w:val="231F20"/>
        </w:rPr>
        <w:t>the</w:t>
      </w:r>
      <w:r>
        <w:rPr>
          <w:color w:val="231F20"/>
          <w:spacing w:val="-2"/>
        </w:rPr>
        <w:t xml:space="preserve"> </w:t>
      </w:r>
      <w:r>
        <w:rPr>
          <w:color w:val="231F20"/>
        </w:rPr>
        <w:t>impact</w:t>
      </w:r>
      <w:r>
        <w:rPr>
          <w:color w:val="231F20"/>
          <w:spacing w:val="-4"/>
        </w:rPr>
        <w:t xml:space="preserve"> </w:t>
      </w:r>
      <w:r>
        <w:rPr>
          <w:color w:val="231F20"/>
        </w:rPr>
        <w:t>it</w:t>
      </w:r>
      <w:r>
        <w:rPr>
          <w:color w:val="231F20"/>
          <w:spacing w:val="-4"/>
        </w:rPr>
        <w:t xml:space="preserve"> </w:t>
      </w:r>
      <w:r>
        <w:rPr>
          <w:color w:val="231F20"/>
        </w:rPr>
        <w:t>has</w:t>
      </w:r>
      <w:r>
        <w:rPr>
          <w:color w:val="231F20"/>
          <w:spacing w:val="-3"/>
        </w:rPr>
        <w:t xml:space="preserve"> </w:t>
      </w:r>
      <w:r>
        <w:rPr>
          <w:color w:val="231F20"/>
        </w:rPr>
        <w:t>on</w:t>
      </w:r>
      <w:r>
        <w:rPr>
          <w:color w:val="231F20"/>
          <w:spacing w:val="-4"/>
        </w:rPr>
        <w:t xml:space="preserve"> </w:t>
      </w:r>
      <w:r>
        <w:rPr>
          <w:color w:val="231F20"/>
        </w:rPr>
        <w:t>pupils’</w:t>
      </w:r>
      <w:r>
        <w:rPr>
          <w:color w:val="231F20"/>
          <w:spacing w:val="-4"/>
        </w:rPr>
        <w:t xml:space="preserve"> </w:t>
      </w:r>
      <w:r>
        <w:rPr>
          <w:color w:val="231F20"/>
        </w:rPr>
        <w:t>PE</w:t>
      </w:r>
      <w:r>
        <w:rPr>
          <w:color w:val="231F20"/>
          <w:spacing w:val="-2"/>
        </w:rPr>
        <w:t xml:space="preserve"> </w:t>
      </w:r>
      <w:r>
        <w:rPr>
          <w:color w:val="231F20"/>
        </w:rPr>
        <w:t>and</w:t>
      </w:r>
      <w:r>
        <w:rPr>
          <w:color w:val="231F20"/>
          <w:spacing w:val="-4"/>
        </w:rPr>
        <w:t xml:space="preserve"> </w:t>
      </w:r>
      <w:r>
        <w:rPr>
          <w:color w:val="231F20"/>
        </w:rPr>
        <w:t>sport</w:t>
      </w:r>
      <w:r>
        <w:rPr>
          <w:color w:val="231F20"/>
          <w:spacing w:val="-4"/>
        </w:rPr>
        <w:t xml:space="preserve"> </w:t>
      </w:r>
      <w:r>
        <w:rPr>
          <w:color w:val="231F20"/>
        </w:rPr>
        <w:t>participation</w:t>
      </w:r>
      <w:r>
        <w:rPr>
          <w:color w:val="231F20"/>
          <w:spacing w:val="-3"/>
        </w:rPr>
        <w:t xml:space="preserve"> </w:t>
      </w:r>
      <w:r>
        <w:rPr>
          <w:color w:val="231F20"/>
        </w:rPr>
        <w:t>and</w:t>
      </w:r>
      <w:r>
        <w:rPr>
          <w:color w:val="231F20"/>
          <w:spacing w:val="-4"/>
        </w:rPr>
        <w:t xml:space="preserve"> </w:t>
      </w:r>
      <w:r>
        <w:rPr>
          <w:color w:val="231F20"/>
        </w:rPr>
        <w:t>attainment</w:t>
      </w:r>
      <w:r>
        <w:rPr>
          <w:color w:val="231F20"/>
          <w:spacing w:val="-2"/>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end</w:t>
      </w:r>
      <w:r>
        <w:rPr>
          <w:color w:val="231F20"/>
          <w:spacing w:val="-2"/>
        </w:rPr>
        <w:t xml:space="preserve"> </w:t>
      </w:r>
      <w:r>
        <w:rPr>
          <w:color w:val="231F20"/>
        </w:rPr>
        <w:t>of</w:t>
      </w:r>
      <w:r>
        <w:rPr>
          <w:color w:val="231F20"/>
          <w:spacing w:val="-4"/>
        </w:rPr>
        <w:t xml:space="preserve"> </w:t>
      </w:r>
      <w:r>
        <w:rPr>
          <w:color w:val="231F20"/>
        </w:rPr>
        <w:t>the</w:t>
      </w:r>
      <w:r>
        <w:rPr>
          <w:color w:val="231F20"/>
          <w:spacing w:val="-51"/>
        </w:rPr>
        <w:t xml:space="preserve"> </w:t>
      </w:r>
      <w:r>
        <w:rPr>
          <w:color w:val="231F20"/>
        </w:rPr>
        <w:t>summer</w:t>
      </w:r>
      <w:r>
        <w:rPr>
          <w:color w:val="231F20"/>
          <w:spacing w:val="-2"/>
        </w:rPr>
        <w:t xml:space="preserve"> </w:t>
      </w:r>
      <w:r>
        <w:rPr>
          <w:color w:val="231F20"/>
        </w:rPr>
        <w:t>term or</w:t>
      </w:r>
      <w:r>
        <w:rPr>
          <w:color w:val="231F20"/>
          <w:spacing w:val="-2"/>
        </w:rPr>
        <w:t xml:space="preserve"> </w:t>
      </w:r>
      <w:r>
        <w:rPr>
          <w:color w:val="231F20"/>
        </w:rPr>
        <w:t xml:space="preserve">by </w:t>
      </w:r>
      <w:r>
        <w:rPr>
          <w:b/>
          <w:color w:val="231F20"/>
        </w:rPr>
        <w:t>31</w:t>
      </w:r>
      <w:r>
        <w:rPr>
          <w:b/>
          <w:color w:val="231F20"/>
          <w:vertAlign w:val="superscript"/>
        </w:rPr>
        <w:t>st</w:t>
      </w:r>
      <w:r>
        <w:rPr>
          <w:b/>
          <w:color w:val="231F20"/>
          <w:spacing w:val="-1"/>
        </w:rPr>
        <w:t xml:space="preserve"> </w:t>
      </w:r>
      <w:r>
        <w:rPr>
          <w:b/>
          <w:color w:val="231F20"/>
        </w:rPr>
        <w:t>July</w:t>
      </w:r>
      <w:r>
        <w:rPr>
          <w:b/>
          <w:color w:val="231F20"/>
          <w:spacing w:val="-2"/>
        </w:rPr>
        <w:t xml:space="preserve"> </w:t>
      </w:r>
      <w:r>
        <w:rPr>
          <w:b/>
          <w:color w:val="231F20"/>
        </w:rPr>
        <w:t xml:space="preserve">2021 </w:t>
      </w:r>
      <w:r>
        <w:rPr>
          <w:color w:val="231F20"/>
        </w:rPr>
        <w:t>at the</w:t>
      </w:r>
      <w:r>
        <w:rPr>
          <w:color w:val="231F20"/>
          <w:spacing w:val="-1"/>
        </w:rPr>
        <w:t xml:space="preserve"> </w:t>
      </w:r>
      <w:r>
        <w:rPr>
          <w:color w:val="231F20"/>
        </w:rPr>
        <w:t>latest.</w:t>
      </w:r>
    </w:p>
    <w:p w14:paraId="118F19BB" w14:textId="77777777" w:rsidR="00397BDD" w:rsidRDefault="00397BDD">
      <w:pPr>
        <w:pStyle w:val="BodyText"/>
        <w:spacing w:before="10"/>
        <w:rPr>
          <w:sz w:val="23"/>
        </w:rPr>
      </w:pPr>
    </w:p>
    <w:p w14:paraId="39DAC8CA" w14:textId="77777777" w:rsidR="00397BDD" w:rsidRDefault="006C016C">
      <w:pPr>
        <w:pStyle w:val="BodyText"/>
        <w:spacing w:line="235" w:lineRule="auto"/>
        <w:ind w:left="720" w:right="4999"/>
      </w:pPr>
      <w:r>
        <w:rPr>
          <w:color w:val="231F20"/>
        </w:rPr>
        <w:t>We recommend regularly updating the table and publishing it on your website throughout the year. This</w:t>
      </w:r>
      <w:r>
        <w:rPr>
          <w:color w:val="231F20"/>
          <w:spacing w:val="1"/>
        </w:rPr>
        <w:t xml:space="preserve"> </w:t>
      </w:r>
      <w:r>
        <w:rPr>
          <w:color w:val="231F20"/>
        </w:rPr>
        <w:t>evidences</w:t>
      </w:r>
      <w:r>
        <w:rPr>
          <w:color w:val="231F20"/>
          <w:spacing w:val="-6"/>
        </w:rPr>
        <w:t xml:space="preserve"> </w:t>
      </w:r>
      <w:r>
        <w:rPr>
          <w:color w:val="231F20"/>
        </w:rPr>
        <w:t>your</w:t>
      </w:r>
      <w:r>
        <w:rPr>
          <w:color w:val="231F20"/>
          <w:spacing w:val="-7"/>
        </w:rPr>
        <w:t xml:space="preserve"> </w:t>
      </w:r>
      <w:r>
        <w:rPr>
          <w:color w:val="231F20"/>
        </w:rPr>
        <w:t>ongoing</w:t>
      </w:r>
      <w:r>
        <w:rPr>
          <w:color w:val="231F20"/>
          <w:spacing w:val="-7"/>
        </w:rPr>
        <w:t xml:space="preserve"> </w:t>
      </w:r>
      <w:r>
        <w:rPr>
          <w:color w:val="231F20"/>
        </w:rPr>
        <w:t>self-evaluation</w:t>
      </w:r>
      <w:r>
        <w:rPr>
          <w:color w:val="231F20"/>
          <w:spacing w:val="-6"/>
        </w:rPr>
        <w:t xml:space="preserve"> </w:t>
      </w:r>
      <w:r>
        <w:rPr>
          <w:color w:val="231F20"/>
        </w:rPr>
        <w:t>of</w:t>
      </w:r>
      <w:r>
        <w:rPr>
          <w:color w:val="231F20"/>
          <w:spacing w:val="-7"/>
        </w:rPr>
        <w:t xml:space="preserve"> </w:t>
      </w:r>
      <w:r>
        <w:rPr>
          <w:color w:val="231F20"/>
        </w:rPr>
        <w:t>how</w:t>
      </w:r>
      <w:r>
        <w:rPr>
          <w:color w:val="231F20"/>
          <w:spacing w:val="-6"/>
        </w:rPr>
        <w:t xml:space="preserve"> </w:t>
      </w:r>
      <w:r>
        <w:rPr>
          <w:color w:val="231F20"/>
        </w:rPr>
        <w:t>you</w:t>
      </w:r>
      <w:r>
        <w:rPr>
          <w:color w:val="231F20"/>
          <w:spacing w:val="-6"/>
        </w:rPr>
        <w:t xml:space="preserve"> </w:t>
      </w:r>
      <w:r>
        <w:rPr>
          <w:color w:val="231F20"/>
        </w:rPr>
        <w:t>are</w:t>
      </w:r>
      <w:r>
        <w:rPr>
          <w:color w:val="231F20"/>
          <w:spacing w:val="-6"/>
        </w:rPr>
        <w:t xml:space="preserve"> </w:t>
      </w:r>
      <w:r>
        <w:rPr>
          <w:color w:val="231F20"/>
        </w:rPr>
        <w:t>using</w:t>
      </w:r>
      <w:r>
        <w:rPr>
          <w:color w:val="231F20"/>
          <w:spacing w:val="-7"/>
        </w:rPr>
        <w:t xml:space="preserve"> </w:t>
      </w:r>
      <w:r>
        <w:rPr>
          <w:color w:val="231F20"/>
        </w:rPr>
        <w:t>the</w:t>
      </w:r>
      <w:r>
        <w:rPr>
          <w:color w:val="231F20"/>
          <w:spacing w:val="-5"/>
        </w:rPr>
        <w:t xml:space="preserve"> </w:t>
      </w:r>
      <w:r>
        <w:rPr>
          <w:color w:val="231F20"/>
        </w:rPr>
        <w:t>funding</w:t>
      </w:r>
      <w:r>
        <w:rPr>
          <w:color w:val="231F20"/>
          <w:spacing w:val="-7"/>
        </w:rPr>
        <w:t xml:space="preserve"> </w:t>
      </w:r>
      <w:r>
        <w:rPr>
          <w:color w:val="231F20"/>
        </w:rPr>
        <w:t>to</w:t>
      </w:r>
      <w:r>
        <w:rPr>
          <w:color w:val="231F20"/>
          <w:spacing w:val="-7"/>
        </w:rPr>
        <w:t xml:space="preserve"> </w:t>
      </w:r>
      <w:r>
        <w:rPr>
          <w:color w:val="231F20"/>
        </w:rPr>
        <w:t>secure</w:t>
      </w:r>
      <w:r>
        <w:rPr>
          <w:color w:val="231F20"/>
          <w:spacing w:val="-5"/>
        </w:rPr>
        <w:t xml:space="preserve"> </w:t>
      </w:r>
      <w:r>
        <w:rPr>
          <w:color w:val="231F20"/>
        </w:rPr>
        <w:t>maximum,</w:t>
      </w:r>
      <w:r>
        <w:rPr>
          <w:color w:val="231F20"/>
          <w:spacing w:val="-7"/>
        </w:rPr>
        <w:t xml:space="preserve"> </w:t>
      </w:r>
      <w:r>
        <w:rPr>
          <w:color w:val="231F20"/>
        </w:rPr>
        <w:t>sustainable</w:t>
      </w:r>
      <w:r>
        <w:rPr>
          <w:color w:val="231F20"/>
          <w:spacing w:val="-7"/>
        </w:rPr>
        <w:t xml:space="preserve"> </w:t>
      </w:r>
      <w:r>
        <w:rPr>
          <w:color w:val="231F20"/>
        </w:rPr>
        <w:t>impact.</w:t>
      </w:r>
      <w:r>
        <w:rPr>
          <w:color w:val="231F20"/>
          <w:spacing w:val="1"/>
        </w:rPr>
        <w:t xml:space="preserve"> </w:t>
      </w:r>
      <w:r>
        <w:rPr>
          <w:color w:val="231F20"/>
        </w:rPr>
        <w:t>Final copy must be posted on your website by the end of the academic year and no later than the 31st July 2021.</w:t>
      </w:r>
      <w:r>
        <w:rPr>
          <w:color w:val="231F20"/>
          <w:spacing w:val="-52"/>
        </w:rPr>
        <w:t xml:space="preserve"> </w:t>
      </w:r>
      <w:r>
        <w:rPr>
          <w:color w:val="231F20"/>
        </w:rPr>
        <w:t>To</w:t>
      </w:r>
      <w:r>
        <w:rPr>
          <w:color w:val="231F20"/>
          <w:spacing w:val="-2"/>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of</w:t>
      </w:r>
      <w:r>
        <w:rPr>
          <w:color w:val="231F20"/>
          <w:spacing w:val="-2"/>
        </w:rPr>
        <w:t xml:space="preserve"> </w:t>
      </w:r>
      <w:r>
        <w:rPr>
          <w:color w:val="231F20"/>
        </w:rPr>
        <w:t>how to</w:t>
      </w:r>
      <w:r>
        <w:rPr>
          <w:color w:val="231F20"/>
          <w:spacing w:val="-2"/>
        </w:rPr>
        <w:t xml:space="preserve"> </w:t>
      </w:r>
      <w:r>
        <w:rPr>
          <w:color w:val="231F20"/>
        </w:rPr>
        <w:t>complete</w:t>
      </w:r>
      <w:r>
        <w:rPr>
          <w:color w:val="231F20"/>
          <w:spacing w:val="-1"/>
        </w:rPr>
        <w:t xml:space="preserve"> </w:t>
      </w:r>
      <w:r>
        <w:rPr>
          <w:color w:val="231F20"/>
        </w:rPr>
        <w:t>the table</w:t>
      </w:r>
      <w:r>
        <w:rPr>
          <w:color w:val="231F20"/>
          <w:spacing w:val="-2"/>
        </w:rPr>
        <w:t xml:space="preserve"> </w:t>
      </w:r>
      <w:r>
        <w:rPr>
          <w:color w:val="231F20"/>
        </w:rPr>
        <w:t>please</w:t>
      </w:r>
      <w:r>
        <w:rPr>
          <w:color w:val="231F20"/>
          <w:spacing w:val="-1"/>
        </w:rPr>
        <w:t xml:space="preserve"> </w:t>
      </w:r>
      <w:r>
        <w:rPr>
          <w:color w:val="231F20"/>
        </w:rPr>
        <w:t xml:space="preserve">click </w:t>
      </w:r>
      <w:r>
        <w:rPr>
          <w:color w:val="205E9E"/>
          <w:u w:val="single" w:color="205E9E"/>
        </w:rPr>
        <w:t>HERE</w:t>
      </w:r>
      <w:r>
        <w:rPr>
          <w:color w:val="231F20"/>
        </w:rPr>
        <w:t>.</w:t>
      </w:r>
    </w:p>
    <w:p w14:paraId="1955CD85" w14:textId="77777777" w:rsidR="00397BDD" w:rsidRDefault="006C016C">
      <w:pPr>
        <w:pStyle w:val="BodyText"/>
        <w:tabs>
          <w:tab w:val="left" w:pos="6088"/>
        </w:tabs>
        <w:spacing w:before="96"/>
        <w:ind w:left="720"/>
      </w:pPr>
      <w:r>
        <w:rPr>
          <w:noProof/>
          <w:lang w:eastAsia="en-GB"/>
        </w:rPr>
        <w:drawing>
          <wp:anchor distT="0" distB="0" distL="0" distR="0" simplePos="0" relativeHeight="487190528" behindDoc="1" locked="0" layoutInCell="1" allowOverlap="1" wp14:anchorId="4C0FCFAF" wp14:editId="159F52C8">
            <wp:simplePos x="0" y="0"/>
            <wp:positionH relativeFrom="page">
              <wp:posOffset>2138400</wp:posOffset>
            </wp:positionH>
            <wp:positionV relativeFrom="paragraph">
              <wp:posOffset>97161</wp:posOffset>
            </wp:positionV>
            <wp:extent cx="688390" cy="266509"/>
            <wp:effectExtent l="0" t="0" r="0" b="0"/>
            <wp:wrapNone/>
            <wp:docPr id="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0.png"/>
                    <pic:cNvPicPr/>
                  </pic:nvPicPr>
                  <pic:blipFill>
                    <a:blip r:embed="rId13" cstate="print"/>
                    <a:stretch>
                      <a:fillRect/>
                    </a:stretch>
                  </pic:blipFill>
                  <pic:spPr>
                    <a:xfrm>
                      <a:off x="0" y="0"/>
                      <a:ext cx="688390" cy="266509"/>
                    </a:xfrm>
                    <a:prstGeom prst="rect">
                      <a:avLst/>
                    </a:prstGeom>
                  </pic:spPr>
                </pic:pic>
              </a:graphicData>
            </a:graphic>
          </wp:anchor>
        </w:drawing>
      </w:r>
      <w:r>
        <w:rPr>
          <w:noProof/>
          <w:lang w:eastAsia="en-GB"/>
        </w:rPr>
        <w:drawing>
          <wp:anchor distT="0" distB="0" distL="0" distR="0" simplePos="0" relativeHeight="487191040" behindDoc="1" locked="0" layoutInCell="1" allowOverlap="1" wp14:anchorId="1C376CD8" wp14:editId="15575810">
            <wp:simplePos x="0" y="0"/>
            <wp:positionH relativeFrom="page">
              <wp:posOffset>1197968</wp:posOffset>
            </wp:positionH>
            <wp:positionV relativeFrom="paragraph">
              <wp:posOffset>92296</wp:posOffset>
            </wp:positionV>
            <wp:extent cx="872861" cy="269492"/>
            <wp:effectExtent l="0" t="0" r="0" b="0"/>
            <wp:wrapNone/>
            <wp:docPr id="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png"/>
                    <pic:cNvPicPr/>
                  </pic:nvPicPr>
                  <pic:blipFill>
                    <a:blip r:embed="rId14" cstate="print"/>
                    <a:stretch>
                      <a:fillRect/>
                    </a:stretch>
                  </pic:blipFill>
                  <pic:spPr>
                    <a:xfrm>
                      <a:off x="0" y="0"/>
                      <a:ext cx="872861" cy="269492"/>
                    </a:xfrm>
                    <a:prstGeom prst="rect">
                      <a:avLst/>
                    </a:prstGeom>
                  </pic:spPr>
                </pic:pic>
              </a:graphicData>
            </a:graphic>
          </wp:anchor>
        </w:drawing>
      </w:r>
      <w:r>
        <w:rPr>
          <w:color w:val="231F20"/>
          <w:position w:val="2"/>
        </w:rPr>
        <w:tab/>
      </w:r>
    </w:p>
    <w:p w14:paraId="0BBA1C85" w14:textId="77777777" w:rsidR="00397BDD" w:rsidRDefault="00397BDD">
      <w:pPr>
        <w:sectPr w:rsidR="00397BDD">
          <w:pgSz w:w="16840" w:h="11910" w:orient="landscape"/>
          <w:pgMar w:top="0" w:right="0" w:bottom="0" w:left="0" w:header="720" w:footer="720" w:gutter="0"/>
          <w:cols w:space="720"/>
        </w:sectPr>
      </w:pPr>
    </w:p>
    <w:p w14:paraId="7DE4CC71" w14:textId="77777777" w:rsidR="00397BDD" w:rsidRDefault="00397BDD">
      <w:pPr>
        <w:pStyle w:val="BodyText"/>
        <w:rPr>
          <w:sz w:val="20"/>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397BDD" w14:paraId="1E85C933" w14:textId="77777777">
        <w:trPr>
          <w:trHeight w:val="1760"/>
        </w:trPr>
        <w:tc>
          <w:tcPr>
            <w:tcW w:w="11582" w:type="dxa"/>
          </w:tcPr>
          <w:p w14:paraId="4073F241" w14:textId="77777777" w:rsidR="00397BDD" w:rsidRDefault="006C016C">
            <w:pPr>
              <w:pStyle w:val="TableParagraph"/>
              <w:spacing w:before="16"/>
              <w:rPr>
                <w:sz w:val="24"/>
              </w:rPr>
            </w:pPr>
            <w:r>
              <w:rPr>
                <w:color w:val="231F20"/>
                <w:sz w:val="24"/>
              </w:rPr>
              <w:t>Meeting</w:t>
            </w:r>
            <w:r>
              <w:rPr>
                <w:color w:val="231F20"/>
                <w:spacing w:val="-9"/>
                <w:sz w:val="24"/>
              </w:rPr>
              <w:t xml:space="preserve"> </w:t>
            </w:r>
            <w:r>
              <w:rPr>
                <w:color w:val="231F20"/>
                <w:sz w:val="24"/>
              </w:rPr>
              <w:t>national</w:t>
            </w:r>
            <w:r>
              <w:rPr>
                <w:color w:val="231F20"/>
                <w:spacing w:val="-8"/>
                <w:sz w:val="24"/>
              </w:rPr>
              <w:t xml:space="preserve"> </w:t>
            </w:r>
            <w:r>
              <w:rPr>
                <w:color w:val="231F20"/>
                <w:sz w:val="24"/>
              </w:rPr>
              <w:t>curriculum</w:t>
            </w:r>
            <w:r>
              <w:rPr>
                <w:color w:val="231F20"/>
                <w:spacing w:val="-8"/>
                <w:sz w:val="24"/>
              </w:rPr>
              <w:t xml:space="preserve"> </w:t>
            </w:r>
            <w:r>
              <w:rPr>
                <w:color w:val="231F20"/>
                <w:sz w:val="24"/>
              </w:rPr>
              <w:t>requirements</w:t>
            </w:r>
            <w:r>
              <w:rPr>
                <w:color w:val="231F20"/>
                <w:spacing w:val="-8"/>
                <w:sz w:val="24"/>
              </w:rPr>
              <w:t xml:space="preserve"> </w:t>
            </w:r>
            <w:r>
              <w:rPr>
                <w:color w:val="231F20"/>
                <w:sz w:val="24"/>
              </w:rPr>
              <w:t>for</w:t>
            </w:r>
            <w:r>
              <w:rPr>
                <w:color w:val="231F20"/>
                <w:spacing w:val="-8"/>
                <w:sz w:val="24"/>
              </w:rPr>
              <w:t xml:space="preserve"> </w:t>
            </w:r>
            <w:r>
              <w:rPr>
                <w:color w:val="231F20"/>
                <w:sz w:val="24"/>
              </w:rPr>
              <w:t>swimming</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safety.</w:t>
            </w:r>
          </w:p>
          <w:p w14:paraId="3B217CCF" w14:textId="77777777" w:rsidR="00397BDD" w:rsidRDefault="00397BDD">
            <w:pPr>
              <w:pStyle w:val="TableParagraph"/>
              <w:spacing w:before="6"/>
              <w:ind w:left="0"/>
              <w:rPr>
                <w:b/>
                <w:sz w:val="23"/>
              </w:rPr>
            </w:pPr>
          </w:p>
          <w:p w14:paraId="0EBDD8D6" w14:textId="77777777" w:rsidR="00397BDD" w:rsidRDefault="006C016C">
            <w:pPr>
              <w:pStyle w:val="TableParagraph"/>
              <w:spacing w:before="1" w:line="235" w:lineRule="auto"/>
              <w:ind w:right="85"/>
              <w:rPr>
                <w:sz w:val="24"/>
              </w:rPr>
            </w:pPr>
            <w:r>
              <w:rPr>
                <w:color w:val="231F20"/>
                <w:sz w:val="24"/>
              </w:rPr>
              <w:t>N.B</w:t>
            </w:r>
            <w:r>
              <w:rPr>
                <w:color w:val="231F20"/>
                <w:spacing w:val="-7"/>
                <w:sz w:val="24"/>
              </w:rPr>
              <w:t xml:space="preserve"> </w:t>
            </w:r>
            <w:r>
              <w:rPr>
                <w:color w:val="231F20"/>
                <w:sz w:val="24"/>
              </w:rPr>
              <w:t>Complete</w:t>
            </w:r>
            <w:r>
              <w:rPr>
                <w:color w:val="231F20"/>
                <w:spacing w:val="-6"/>
                <w:sz w:val="24"/>
              </w:rPr>
              <w:t xml:space="preserve"> </w:t>
            </w:r>
            <w:r>
              <w:rPr>
                <w:color w:val="231F20"/>
                <w:sz w:val="24"/>
              </w:rPr>
              <w:t>this</w:t>
            </w:r>
            <w:r>
              <w:rPr>
                <w:color w:val="231F20"/>
                <w:spacing w:val="-7"/>
                <w:sz w:val="24"/>
              </w:rPr>
              <w:t xml:space="preserve"> </w:t>
            </w:r>
            <w:r>
              <w:rPr>
                <w:color w:val="231F20"/>
                <w:sz w:val="24"/>
              </w:rPr>
              <w:t>section</w:t>
            </w:r>
            <w:r>
              <w:rPr>
                <w:color w:val="231F20"/>
                <w:spacing w:val="-7"/>
                <w:sz w:val="24"/>
              </w:rPr>
              <w:t xml:space="preserve"> </w:t>
            </w:r>
            <w:r>
              <w:rPr>
                <w:color w:val="231F20"/>
                <w:sz w:val="24"/>
              </w:rPr>
              <w:t>to</w:t>
            </w:r>
            <w:r>
              <w:rPr>
                <w:color w:val="231F20"/>
                <w:spacing w:val="-7"/>
                <w:sz w:val="24"/>
              </w:rPr>
              <w:t xml:space="preserve"> </w:t>
            </w:r>
            <w:r>
              <w:rPr>
                <w:color w:val="231F20"/>
                <w:sz w:val="24"/>
              </w:rPr>
              <w:t>your</w:t>
            </w:r>
            <w:r>
              <w:rPr>
                <w:color w:val="231F20"/>
                <w:spacing w:val="-7"/>
                <w:sz w:val="24"/>
              </w:rPr>
              <w:t xml:space="preserve"> </w:t>
            </w:r>
            <w:r>
              <w:rPr>
                <w:color w:val="231F20"/>
                <w:sz w:val="24"/>
              </w:rPr>
              <w:t>best</w:t>
            </w:r>
            <w:r>
              <w:rPr>
                <w:color w:val="231F20"/>
                <w:spacing w:val="-7"/>
                <w:sz w:val="24"/>
              </w:rPr>
              <w:t xml:space="preserve"> </w:t>
            </w:r>
            <w:r>
              <w:rPr>
                <w:color w:val="231F20"/>
                <w:sz w:val="24"/>
              </w:rPr>
              <w:t>ability.</w:t>
            </w:r>
            <w:r>
              <w:rPr>
                <w:color w:val="231F20"/>
                <w:spacing w:val="-7"/>
                <w:sz w:val="24"/>
              </w:rPr>
              <w:t xml:space="preserve"> </w:t>
            </w:r>
            <w:r>
              <w:rPr>
                <w:color w:val="231F20"/>
                <w:sz w:val="24"/>
              </w:rPr>
              <w:t>For</w:t>
            </w:r>
            <w:r>
              <w:rPr>
                <w:color w:val="231F20"/>
                <w:spacing w:val="-7"/>
                <w:sz w:val="24"/>
              </w:rPr>
              <w:t xml:space="preserve"> </w:t>
            </w:r>
            <w:proofErr w:type="gramStart"/>
            <w:r>
              <w:rPr>
                <w:color w:val="231F20"/>
                <w:sz w:val="24"/>
              </w:rPr>
              <w:t>example</w:t>
            </w:r>
            <w:proofErr w:type="gramEnd"/>
            <w:r>
              <w:rPr>
                <w:color w:val="231F20"/>
                <w:spacing w:val="-7"/>
                <w:sz w:val="24"/>
              </w:rPr>
              <w:t xml:space="preserve"> </w:t>
            </w:r>
            <w:r>
              <w:rPr>
                <w:color w:val="231F20"/>
                <w:sz w:val="24"/>
              </w:rPr>
              <w:t>you</w:t>
            </w:r>
            <w:r>
              <w:rPr>
                <w:color w:val="231F20"/>
                <w:spacing w:val="-8"/>
                <w:sz w:val="24"/>
              </w:rPr>
              <w:t xml:space="preserve"> </w:t>
            </w:r>
            <w:r>
              <w:rPr>
                <w:color w:val="231F20"/>
                <w:sz w:val="24"/>
              </w:rPr>
              <w:t>might</w:t>
            </w:r>
            <w:r>
              <w:rPr>
                <w:color w:val="231F20"/>
                <w:spacing w:val="-6"/>
                <w:sz w:val="24"/>
              </w:rPr>
              <w:t xml:space="preserve"> </w:t>
            </w:r>
            <w:r>
              <w:rPr>
                <w:color w:val="231F20"/>
                <w:sz w:val="24"/>
              </w:rPr>
              <w:t>have</w:t>
            </w:r>
            <w:r>
              <w:rPr>
                <w:color w:val="231F20"/>
                <w:spacing w:val="-6"/>
                <w:sz w:val="24"/>
              </w:rPr>
              <w:t xml:space="preserve"> </w:t>
            </w:r>
            <w:r>
              <w:rPr>
                <w:color w:val="231F20"/>
                <w:sz w:val="24"/>
              </w:rPr>
              <w:t>practised</w:t>
            </w:r>
            <w:r>
              <w:rPr>
                <w:color w:val="231F20"/>
                <w:spacing w:val="-7"/>
                <w:sz w:val="24"/>
              </w:rPr>
              <w:t xml:space="preserve"> </w:t>
            </w:r>
            <w:r>
              <w:rPr>
                <w:color w:val="231F20"/>
                <w:sz w:val="24"/>
              </w:rPr>
              <w:t>safe</w:t>
            </w:r>
            <w:r>
              <w:rPr>
                <w:color w:val="231F20"/>
                <w:spacing w:val="-7"/>
                <w:sz w:val="24"/>
              </w:rPr>
              <w:t xml:space="preserve"> </w:t>
            </w:r>
            <w:r>
              <w:rPr>
                <w:color w:val="231F20"/>
                <w:sz w:val="24"/>
              </w:rPr>
              <w:t>self-rescue</w:t>
            </w:r>
            <w:r>
              <w:rPr>
                <w:color w:val="231F20"/>
                <w:spacing w:val="-6"/>
                <w:sz w:val="24"/>
              </w:rPr>
              <w:t xml:space="preserve"> </w:t>
            </w:r>
            <w:r>
              <w:rPr>
                <w:color w:val="231F20"/>
                <w:sz w:val="24"/>
              </w:rPr>
              <w:t>techniques</w:t>
            </w:r>
            <w:r>
              <w:rPr>
                <w:color w:val="231F20"/>
                <w:spacing w:val="-7"/>
                <w:sz w:val="24"/>
              </w:rPr>
              <w:t xml:space="preserve"> </w:t>
            </w:r>
            <w:r>
              <w:rPr>
                <w:color w:val="231F20"/>
                <w:sz w:val="24"/>
              </w:rPr>
              <w:t>on</w:t>
            </w:r>
            <w:r>
              <w:rPr>
                <w:color w:val="231F20"/>
                <w:spacing w:val="-51"/>
                <w:sz w:val="24"/>
              </w:rPr>
              <w:t xml:space="preserve"> </w:t>
            </w:r>
            <w:r>
              <w:rPr>
                <w:color w:val="231F20"/>
                <w:sz w:val="24"/>
              </w:rPr>
              <w:t>dry</w:t>
            </w:r>
            <w:r>
              <w:rPr>
                <w:color w:val="231F20"/>
                <w:spacing w:val="-1"/>
                <w:sz w:val="24"/>
              </w:rPr>
              <w:t xml:space="preserve"> </w:t>
            </w:r>
            <w:r>
              <w:rPr>
                <w:color w:val="231F20"/>
                <w:sz w:val="24"/>
              </w:rPr>
              <w:t>land</w:t>
            </w:r>
            <w:r>
              <w:rPr>
                <w:color w:val="231F20"/>
                <w:spacing w:val="-2"/>
                <w:sz w:val="24"/>
              </w:rPr>
              <w:t xml:space="preserve"> </w:t>
            </w:r>
            <w:r>
              <w:rPr>
                <w:color w:val="231F20"/>
                <w:sz w:val="24"/>
              </w:rPr>
              <w:t>which you</w:t>
            </w:r>
            <w:r>
              <w:rPr>
                <w:color w:val="231F20"/>
                <w:spacing w:val="-2"/>
                <w:sz w:val="24"/>
              </w:rPr>
              <w:t xml:space="preserve"> </w:t>
            </w:r>
            <w:r>
              <w:rPr>
                <w:color w:val="231F20"/>
                <w:sz w:val="24"/>
              </w:rPr>
              <w:t>can</w:t>
            </w:r>
            <w:r>
              <w:rPr>
                <w:color w:val="231F20"/>
                <w:spacing w:val="-1"/>
                <w:sz w:val="24"/>
              </w:rPr>
              <w:t xml:space="preserve"> </w:t>
            </w:r>
            <w:r>
              <w:rPr>
                <w:color w:val="231F20"/>
                <w:sz w:val="24"/>
              </w:rPr>
              <w:t>transfer</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pool</w:t>
            </w:r>
            <w:r>
              <w:rPr>
                <w:color w:val="231F20"/>
                <w:spacing w:val="-1"/>
                <w:sz w:val="24"/>
              </w:rPr>
              <w:t xml:space="preserve"> </w:t>
            </w:r>
            <w:r>
              <w:rPr>
                <w:color w:val="231F20"/>
                <w:sz w:val="24"/>
              </w:rPr>
              <w:t>when</w:t>
            </w:r>
            <w:r>
              <w:rPr>
                <w:color w:val="231F20"/>
                <w:spacing w:val="-1"/>
                <w:sz w:val="24"/>
              </w:rPr>
              <w:t xml:space="preserve"> </w:t>
            </w:r>
            <w:r>
              <w:rPr>
                <w:color w:val="231F20"/>
                <w:sz w:val="24"/>
              </w:rPr>
              <w:t>school</w:t>
            </w:r>
            <w:r>
              <w:rPr>
                <w:color w:val="231F20"/>
                <w:spacing w:val="-1"/>
                <w:sz w:val="24"/>
              </w:rPr>
              <w:t xml:space="preserve"> </w:t>
            </w:r>
            <w:r>
              <w:rPr>
                <w:color w:val="231F20"/>
                <w:sz w:val="24"/>
              </w:rPr>
              <w:t>swimming</w:t>
            </w:r>
            <w:r>
              <w:rPr>
                <w:color w:val="231F20"/>
                <w:spacing w:val="-1"/>
                <w:sz w:val="24"/>
              </w:rPr>
              <w:t xml:space="preserve"> </w:t>
            </w:r>
            <w:r>
              <w:rPr>
                <w:color w:val="231F20"/>
                <w:sz w:val="24"/>
              </w:rPr>
              <w:t>restarts.</w:t>
            </w:r>
          </w:p>
          <w:p w14:paraId="24342FBC" w14:textId="77777777" w:rsidR="00397BDD" w:rsidRDefault="006C016C">
            <w:pPr>
              <w:pStyle w:val="TableParagraph"/>
              <w:spacing w:line="288" w:lineRule="exact"/>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5"/>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4"/>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5"/>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5"/>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4"/>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5"/>
                <w:sz w:val="24"/>
              </w:rPr>
              <w:t xml:space="preserve"> </w:t>
            </w:r>
            <w:proofErr w:type="spellStart"/>
            <w:r>
              <w:rPr>
                <w:b/>
                <w:color w:val="231F20"/>
                <w:sz w:val="24"/>
              </w:rPr>
              <w:t>self</w:t>
            </w:r>
            <w:r>
              <w:rPr>
                <w:b/>
                <w:color w:val="231F20"/>
                <w:spacing w:val="-5"/>
                <w:sz w:val="24"/>
              </w:rPr>
              <w:t xml:space="preserve"> </w:t>
            </w:r>
            <w:r>
              <w:rPr>
                <w:b/>
                <w:color w:val="231F20"/>
                <w:sz w:val="24"/>
              </w:rPr>
              <w:t>rescue</w:t>
            </w:r>
            <w:proofErr w:type="spellEnd"/>
            <w:r>
              <w:rPr>
                <w:b/>
                <w:color w:val="231F20"/>
                <w:spacing w:val="-5"/>
                <w:sz w:val="24"/>
              </w:rPr>
              <w:t xml:space="preserve"> </w:t>
            </w:r>
            <w:r>
              <w:rPr>
                <w:b/>
                <w:color w:val="231F20"/>
                <w:sz w:val="24"/>
              </w:rPr>
              <w:t>even</w:t>
            </w:r>
          </w:p>
          <w:p w14:paraId="0117F64C" w14:textId="77777777" w:rsidR="00397BDD" w:rsidRDefault="006C016C">
            <w:pPr>
              <w:pStyle w:val="TableParagraph"/>
              <w:spacing w:line="282" w:lineRule="exact"/>
              <w:rPr>
                <w:b/>
                <w:sz w:val="24"/>
              </w:rPr>
            </w:pPr>
            <w:r>
              <w:rPr>
                <w:b/>
                <w:color w:val="231F20"/>
                <w:sz w:val="24"/>
              </w:rPr>
              <w:t>if</w:t>
            </w:r>
            <w:r>
              <w:rPr>
                <w:b/>
                <w:color w:val="231F20"/>
                <w:spacing w:val="-5"/>
                <w:sz w:val="24"/>
              </w:rPr>
              <w:t xml:space="preserve"> </w:t>
            </w:r>
            <w:r>
              <w:rPr>
                <w:b/>
                <w:color w:val="231F20"/>
                <w:sz w:val="24"/>
              </w:rPr>
              <w:t>they</w:t>
            </w:r>
            <w:r>
              <w:rPr>
                <w:b/>
                <w:color w:val="231F20"/>
                <w:spacing w:val="-4"/>
                <w:sz w:val="24"/>
              </w:rPr>
              <w:t xml:space="preserve"> </w:t>
            </w:r>
            <w:r>
              <w:rPr>
                <w:b/>
                <w:color w:val="231F20"/>
                <w:sz w:val="24"/>
              </w:rPr>
              <w:t>do</w:t>
            </w:r>
            <w:r>
              <w:rPr>
                <w:b/>
                <w:color w:val="231F20"/>
                <w:spacing w:val="-4"/>
                <w:sz w:val="24"/>
              </w:rPr>
              <w:t xml:space="preserve"> </w:t>
            </w:r>
            <w:r>
              <w:rPr>
                <w:b/>
                <w:color w:val="231F20"/>
                <w:sz w:val="24"/>
              </w:rPr>
              <w:t>not</w:t>
            </w:r>
            <w:r>
              <w:rPr>
                <w:b/>
                <w:color w:val="231F20"/>
                <w:spacing w:val="-4"/>
                <w:sz w:val="24"/>
              </w:rPr>
              <w:t xml:space="preserve"> </w:t>
            </w:r>
            <w:r>
              <w:rPr>
                <w:b/>
                <w:color w:val="231F20"/>
                <w:sz w:val="24"/>
              </w:rPr>
              <w:t>fully</w:t>
            </w:r>
            <w:r>
              <w:rPr>
                <w:b/>
                <w:color w:val="231F20"/>
                <w:spacing w:val="-5"/>
                <w:sz w:val="24"/>
              </w:rPr>
              <w:t xml:space="preserve"> </w:t>
            </w:r>
            <w:r>
              <w:rPr>
                <w:b/>
                <w:color w:val="231F20"/>
                <w:sz w:val="24"/>
              </w:rPr>
              <w:t>meet</w:t>
            </w:r>
            <w:r>
              <w:rPr>
                <w:b/>
                <w:color w:val="231F20"/>
                <w:spacing w:val="-4"/>
                <w:sz w:val="24"/>
              </w:rPr>
              <w:t xml:space="preserve"> </w:t>
            </w:r>
            <w:r>
              <w:rPr>
                <w:b/>
                <w:color w:val="231F20"/>
                <w:sz w:val="24"/>
              </w:rPr>
              <w:t>the</w:t>
            </w:r>
            <w:r>
              <w:rPr>
                <w:b/>
                <w:color w:val="231F20"/>
                <w:spacing w:val="-4"/>
                <w:sz w:val="24"/>
              </w:rPr>
              <w:t xml:space="preserve"> </w:t>
            </w:r>
            <w:r>
              <w:rPr>
                <w:b/>
                <w:color w:val="231F20"/>
                <w:sz w:val="24"/>
              </w:rPr>
              <w:t>first</w:t>
            </w:r>
            <w:r>
              <w:rPr>
                <w:b/>
                <w:color w:val="231F20"/>
                <w:spacing w:val="-4"/>
                <w:sz w:val="24"/>
              </w:rPr>
              <w:t xml:space="preserve"> </w:t>
            </w:r>
            <w:r>
              <w:rPr>
                <w:b/>
                <w:color w:val="231F20"/>
                <w:sz w:val="24"/>
              </w:rPr>
              <w:t>two</w:t>
            </w:r>
            <w:r>
              <w:rPr>
                <w:b/>
                <w:color w:val="231F20"/>
                <w:spacing w:val="-5"/>
                <w:sz w:val="24"/>
              </w:rPr>
              <w:t xml:space="preserve"> </w:t>
            </w:r>
            <w:r>
              <w:rPr>
                <w:b/>
                <w:color w:val="231F20"/>
                <w:sz w:val="24"/>
              </w:rPr>
              <w:t>requirements</w:t>
            </w:r>
            <w:r>
              <w:rPr>
                <w:b/>
                <w:color w:val="231F20"/>
                <w:spacing w:val="-4"/>
                <w:sz w:val="24"/>
              </w:rPr>
              <w:t xml:space="preserve"> </w:t>
            </w:r>
            <w:r>
              <w:rPr>
                <w:b/>
                <w:color w:val="231F20"/>
                <w:sz w:val="24"/>
              </w:rPr>
              <w:t>of</w:t>
            </w:r>
            <w:r>
              <w:rPr>
                <w:b/>
                <w:color w:val="231F20"/>
                <w:spacing w:val="-4"/>
                <w:sz w:val="24"/>
              </w:rPr>
              <w:t xml:space="preserve"> </w:t>
            </w:r>
            <w:r>
              <w:rPr>
                <w:b/>
                <w:color w:val="231F20"/>
                <w:sz w:val="24"/>
              </w:rPr>
              <w:t>the</w:t>
            </w:r>
            <w:r>
              <w:rPr>
                <w:b/>
                <w:color w:val="231F20"/>
                <w:spacing w:val="-4"/>
                <w:sz w:val="24"/>
              </w:rPr>
              <w:t xml:space="preserve"> </w:t>
            </w:r>
            <w:r>
              <w:rPr>
                <w:b/>
                <w:color w:val="231F20"/>
                <w:sz w:val="24"/>
              </w:rPr>
              <w:t>NC</w:t>
            </w:r>
            <w:r>
              <w:rPr>
                <w:b/>
                <w:color w:val="231F20"/>
                <w:spacing w:val="-4"/>
                <w:sz w:val="24"/>
              </w:rPr>
              <w:t xml:space="preserve"> </w:t>
            </w:r>
            <w:r>
              <w:rPr>
                <w:b/>
                <w:color w:val="231F20"/>
                <w:sz w:val="24"/>
              </w:rPr>
              <w:t>programme</w:t>
            </w:r>
            <w:r>
              <w:rPr>
                <w:b/>
                <w:color w:val="231F20"/>
                <w:spacing w:val="-4"/>
                <w:sz w:val="24"/>
              </w:rPr>
              <w:t xml:space="preserve"> </w:t>
            </w:r>
            <w:r>
              <w:rPr>
                <w:b/>
                <w:color w:val="231F20"/>
                <w:sz w:val="24"/>
              </w:rPr>
              <w:t>of</w:t>
            </w:r>
            <w:r>
              <w:rPr>
                <w:b/>
                <w:color w:val="231F20"/>
                <w:spacing w:val="-4"/>
                <w:sz w:val="24"/>
              </w:rPr>
              <w:t xml:space="preserve"> </w:t>
            </w:r>
            <w:r>
              <w:rPr>
                <w:b/>
                <w:color w:val="231F20"/>
                <w:sz w:val="24"/>
              </w:rPr>
              <w:t>study.</w:t>
            </w:r>
          </w:p>
        </w:tc>
        <w:tc>
          <w:tcPr>
            <w:tcW w:w="3798" w:type="dxa"/>
          </w:tcPr>
          <w:p w14:paraId="0F508187" w14:textId="77777777" w:rsidR="00397BDD" w:rsidRDefault="00397BDD">
            <w:pPr>
              <w:pStyle w:val="TableParagraph"/>
              <w:ind w:left="0"/>
              <w:rPr>
                <w:rFonts w:ascii="Times New Roman"/>
                <w:sz w:val="24"/>
              </w:rPr>
            </w:pPr>
          </w:p>
        </w:tc>
      </w:tr>
      <w:tr w:rsidR="00397BDD" w14:paraId="2F24142D" w14:textId="77777777">
        <w:trPr>
          <w:trHeight w:val="1472"/>
        </w:trPr>
        <w:tc>
          <w:tcPr>
            <w:tcW w:w="11582" w:type="dxa"/>
          </w:tcPr>
          <w:p w14:paraId="0D846E81" w14:textId="77777777" w:rsidR="00397BDD" w:rsidRDefault="006C016C">
            <w:pPr>
              <w:pStyle w:val="TableParagraph"/>
              <w:spacing w:before="20"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8"/>
                <w:sz w:val="24"/>
              </w:rPr>
              <w:t xml:space="preserve"> </w:t>
            </w:r>
            <w:r>
              <w:rPr>
                <w:color w:val="231F20"/>
                <w:sz w:val="24"/>
              </w:rPr>
              <w:t>your</w:t>
            </w:r>
            <w:r>
              <w:rPr>
                <w:color w:val="231F20"/>
                <w:spacing w:val="-8"/>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7"/>
                <w:sz w:val="24"/>
              </w:rPr>
              <w:t xml:space="preserve"> </w:t>
            </w:r>
            <w:r>
              <w:rPr>
                <w:color w:val="231F20"/>
                <w:sz w:val="24"/>
              </w:rPr>
              <w:t>cohort</w:t>
            </w:r>
            <w:r>
              <w:rPr>
                <w:color w:val="231F20"/>
                <w:spacing w:val="-9"/>
                <w:sz w:val="24"/>
              </w:rPr>
              <w:t xml:space="preserve"> </w:t>
            </w:r>
            <w:r>
              <w:rPr>
                <w:color w:val="231F20"/>
                <w:sz w:val="24"/>
              </w:rPr>
              <w:t>swim</w:t>
            </w:r>
            <w:r>
              <w:rPr>
                <w:color w:val="231F20"/>
                <w:spacing w:val="-7"/>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7"/>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7"/>
                <w:sz w:val="24"/>
              </w:rPr>
              <w:t xml:space="preserve"> </w:t>
            </w:r>
            <w:r>
              <w:rPr>
                <w:color w:val="231F20"/>
                <w:sz w:val="24"/>
              </w:rPr>
              <w:t>over</w:t>
            </w:r>
            <w:r>
              <w:rPr>
                <w:color w:val="231F20"/>
                <w:spacing w:val="-8"/>
                <w:sz w:val="24"/>
              </w:rPr>
              <w:t xml:space="preserve"> </w:t>
            </w:r>
            <w:r>
              <w:rPr>
                <w:color w:val="231F20"/>
                <w:sz w:val="24"/>
              </w:rPr>
              <w:t>a</w:t>
            </w:r>
            <w:r>
              <w:rPr>
                <w:color w:val="231F20"/>
                <w:spacing w:val="-8"/>
                <w:sz w:val="24"/>
              </w:rPr>
              <w:t xml:space="preserve"> </w:t>
            </w:r>
            <w:r>
              <w:rPr>
                <w:color w:val="231F20"/>
                <w:sz w:val="24"/>
              </w:rPr>
              <w:t>distance</w:t>
            </w:r>
            <w:r>
              <w:rPr>
                <w:color w:val="231F20"/>
                <w:spacing w:val="-9"/>
                <w:sz w:val="24"/>
              </w:rPr>
              <w:t xml:space="preserve"> </w:t>
            </w:r>
            <w:r>
              <w:rPr>
                <w:color w:val="231F20"/>
                <w:sz w:val="24"/>
              </w:rPr>
              <w:t>of</w:t>
            </w:r>
            <w:r>
              <w:rPr>
                <w:color w:val="231F20"/>
                <w:spacing w:val="-8"/>
                <w:sz w:val="24"/>
              </w:rPr>
              <w:t xml:space="preserve"> </w:t>
            </w:r>
            <w:r>
              <w:rPr>
                <w:color w:val="231F20"/>
                <w:sz w:val="24"/>
              </w:rPr>
              <w:t>at</w:t>
            </w:r>
            <w:r>
              <w:rPr>
                <w:color w:val="231F20"/>
                <w:spacing w:val="-51"/>
                <w:sz w:val="24"/>
              </w:rPr>
              <w:t xml:space="preserve"> </w:t>
            </w:r>
            <w:r>
              <w:rPr>
                <w:color w:val="231F20"/>
                <w:sz w:val="24"/>
              </w:rPr>
              <w:t>least</w:t>
            </w:r>
            <w:r>
              <w:rPr>
                <w:color w:val="231F20"/>
                <w:spacing w:val="-1"/>
                <w:sz w:val="24"/>
              </w:rPr>
              <w:t xml:space="preserve"> </w:t>
            </w:r>
            <w:r>
              <w:rPr>
                <w:color w:val="231F20"/>
                <w:sz w:val="24"/>
              </w:rPr>
              <w:t>25 metres?</w:t>
            </w:r>
          </w:p>
          <w:p w14:paraId="2C8FF2D7" w14:textId="36B11D5D" w:rsidR="00397BDD" w:rsidRDefault="006C016C">
            <w:pPr>
              <w:pStyle w:val="TableParagraph"/>
              <w:spacing w:before="2" w:line="235" w:lineRule="auto"/>
              <w:ind w:right="85"/>
              <w:rPr>
                <w:sz w:val="24"/>
              </w:rPr>
            </w:pPr>
            <w:r>
              <w:rPr>
                <w:b/>
                <w:color w:val="231F20"/>
                <w:sz w:val="24"/>
              </w:rPr>
              <w:t>N.B.</w:t>
            </w:r>
            <w:r>
              <w:rPr>
                <w:b/>
                <w:color w:val="231F20"/>
                <w:spacing w:val="-5"/>
                <w:sz w:val="24"/>
              </w:rPr>
              <w:t xml:space="preserve"> </w:t>
            </w:r>
            <w:r>
              <w:rPr>
                <w:color w:val="231F20"/>
                <w:sz w:val="24"/>
              </w:rPr>
              <w:t>Even</w:t>
            </w:r>
            <w:r>
              <w:rPr>
                <w:color w:val="231F20"/>
                <w:spacing w:val="-4"/>
                <w:sz w:val="24"/>
              </w:rPr>
              <w:t xml:space="preserve"> </w:t>
            </w:r>
            <w:r>
              <w:rPr>
                <w:color w:val="231F20"/>
                <w:sz w:val="24"/>
              </w:rPr>
              <w:t>though</w:t>
            </w:r>
            <w:r>
              <w:rPr>
                <w:color w:val="231F20"/>
                <w:spacing w:val="-4"/>
                <w:sz w:val="24"/>
              </w:rPr>
              <w:t xml:space="preserve"> </w:t>
            </w:r>
            <w:r>
              <w:rPr>
                <w:color w:val="231F20"/>
                <w:sz w:val="24"/>
              </w:rPr>
              <w:t>your</w:t>
            </w:r>
            <w:r>
              <w:rPr>
                <w:color w:val="231F20"/>
                <w:spacing w:val="-5"/>
                <w:sz w:val="24"/>
              </w:rPr>
              <w:t xml:space="preserve"> </w:t>
            </w:r>
            <w:r>
              <w:rPr>
                <w:color w:val="231F20"/>
                <w:sz w:val="24"/>
              </w:rPr>
              <w:t>pupils</w:t>
            </w:r>
            <w:r>
              <w:rPr>
                <w:color w:val="231F20"/>
                <w:spacing w:val="-5"/>
                <w:sz w:val="24"/>
              </w:rPr>
              <w:t xml:space="preserve"> </w:t>
            </w:r>
            <w:r>
              <w:rPr>
                <w:color w:val="231F20"/>
                <w:sz w:val="24"/>
              </w:rPr>
              <w:t>may</w:t>
            </w:r>
            <w:r>
              <w:rPr>
                <w:color w:val="231F20"/>
                <w:spacing w:val="-4"/>
                <w:sz w:val="24"/>
              </w:rPr>
              <w:t xml:space="preserve"> </w:t>
            </w:r>
            <w:r>
              <w:rPr>
                <w:color w:val="231F20"/>
                <w:sz w:val="24"/>
              </w:rPr>
              <w:t>swim</w:t>
            </w:r>
            <w:r>
              <w:rPr>
                <w:color w:val="231F20"/>
                <w:spacing w:val="-4"/>
                <w:sz w:val="24"/>
              </w:rPr>
              <w:t xml:space="preserve"> </w:t>
            </w:r>
            <w:r>
              <w:rPr>
                <w:color w:val="231F20"/>
                <w:sz w:val="24"/>
              </w:rPr>
              <w:t>in</w:t>
            </w:r>
            <w:r>
              <w:rPr>
                <w:color w:val="231F20"/>
                <w:spacing w:val="-5"/>
                <w:sz w:val="24"/>
              </w:rPr>
              <w:t xml:space="preserve"> </w:t>
            </w:r>
            <w:r>
              <w:rPr>
                <w:color w:val="231F20"/>
                <w:sz w:val="24"/>
              </w:rPr>
              <w:t>another</w:t>
            </w:r>
            <w:r>
              <w:rPr>
                <w:color w:val="231F20"/>
                <w:spacing w:val="-5"/>
                <w:sz w:val="24"/>
              </w:rPr>
              <w:t xml:space="preserve"> </w:t>
            </w:r>
            <w:r>
              <w:rPr>
                <w:color w:val="231F20"/>
                <w:sz w:val="24"/>
              </w:rPr>
              <w:t>year</w:t>
            </w:r>
            <w:r>
              <w:rPr>
                <w:color w:val="231F20"/>
                <w:spacing w:val="-4"/>
                <w:sz w:val="24"/>
              </w:rPr>
              <w:t xml:space="preserve"> </w:t>
            </w:r>
            <w:r>
              <w:rPr>
                <w:color w:val="231F20"/>
                <w:sz w:val="24"/>
              </w:rPr>
              <w:t>please</w:t>
            </w:r>
            <w:r>
              <w:rPr>
                <w:color w:val="231F20"/>
                <w:spacing w:val="-4"/>
                <w:sz w:val="24"/>
              </w:rPr>
              <w:t xml:space="preserve"> </w:t>
            </w:r>
            <w:r>
              <w:rPr>
                <w:color w:val="231F20"/>
                <w:sz w:val="24"/>
              </w:rPr>
              <w:t>report</w:t>
            </w:r>
            <w:r>
              <w:rPr>
                <w:color w:val="231F20"/>
                <w:spacing w:val="-4"/>
                <w:sz w:val="24"/>
              </w:rPr>
              <w:t xml:space="preserve"> </w:t>
            </w:r>
            <w:r>
              <w:rPr>
                <w:color w:val="231F20"/>
                <w:sz w:val="24"/>
              </w:rPr>
              <w:t>on</w:t>
            </w:r>
            <w:r>
              <w:rPr>
                <w:color w:val="231F20"/>
                <w:spacing w:val="-5"/>
                <w:sz w:val="24"/>
              </w:rPr>
              <w:t xml:space="preserve"> </w:t>
            </w:r>
            <w:r>
              <w:rPr>
                <w:color w:val="231F20"/>
                <w:sz w:val="24"/>
              </w:rPr>
              <w:t>their</w:t>
            </w:r>
            <w:r>
              <w:rPr>
                <w:color w:val="231F20"/>
                <w:spacing w:val="-4"/>
                <w:sz w:val="24"/>
              </w:rPr>
              <w:t xml:space="preserve"> </w:t>
            </w:r>
            <w:r>
              <w:rPr>
                <w:color w:val="231F20"/>
                <w:sz w:val="24"/>
              </w:rPr>
              <w:t>attainment</w:t>
            </w:r>
            <w:r>
              <w:rPr>
                <w:color w:val="231F20"/>
                <w:spacing w:val="-4"/>
                <w:sz w:val="24"/>
              </w:rPr>
              <w:t xml:space="preserve"> </w:t>
            </w:r>
            <w:r>
              <w:rPr>
                <w:color w:val="231F20"/>
                <w:sz w:val="24"/>
              </w:rPr>
              <w:t>on</w:t>
            </w:r>
            <w:r>
              <w:rPr>
                <w:color w:val="231F20"/>
                <w:spacing w:val="-5"/>
                <w:sz w:val="24"/>
              </w:rPr>
              <w:t xml:space="preserve"> </w:t>
            </w:r>
            <w:r>
              <w:rPr>
                <w:color w:val="231F20"/>
                <w:sz w:val="24"/>
              </w:rPr>
              <w:t>leaving</w:t>
            </w:r>
            <w:r>
              <w:rPr>
                <w:color w:val="231F20"/>
                <w:spacing w:val="-4"/>
                <w:sz w:val="24"/>
              </w:rPr>
              <w:t xml:space="preserve"> </w:t>
            </w:r>
            <w:r>
              <w:rPr>
                <w:color w:val="231F20"/>
                <w:sz w:val="24"/>
              </w:rPr>
              <w:t>primary</w:t>
            </w:r>
            <w:r>
              <w:rPr>
                <w:color w:val="231F20"/>
                <w:spacing w:val="-4"/>
                <w:sz w:val="24"/>
              </w:rPr>
              <w:t xml:space="preserve"> </w:t>
            </w:r>
            <w:r>
              <w:rPr>
                <w:color w:val="231F20"/>
                <w:sz w:val="24"/>
              </w:rPr>
              <w:t>school</w:t>
            </w:r>
            <w:r>
              <w:rPr>
                <w:color w:val="231F20"/>
                <w:spacing w:val="-51"/>
                <w:sz w:val="24"/>
              </w:rPr>
              <w:t xml:space="preserve"> </w:t>
            </w:r>
            <w:r>
              <w:rPr>
                <w:color w:val="231F20"/>
                <w:sz w:val="24"/>
              </w:rPr>
              <w:t>at</w:t>
            </w:r>
            <w:r>
              <w:rPr>
                <w:color w:val="231F20"/>
                <w:spacing w:val="-1"/>
                <w:sz w:val="24"/>
              </w:rPr>
              <w:t xml:space="preserve"> </w:t>
            </w:r>
            <w:r>
              <w:rPr>
                <w:color w:val="231F20"/>
                <w:sz w:val="24"/>
              </w:rPr>
              <w:t>the end of</w:t>
            </w:r>
            <w:r>
              <w:rPr>
                <w:color w:val="231F20"/>
                <w:spacing w:val="-1"/>
                <w:sz w:val="24"/>
              </w:rPr>
              <w:t xml:space="preserve"> </w:t>
            </w:r>
            <w:r>
              <w:rPr>
                <w:color w:val="231F20"/>
                <w:sz w:val="24"/>
              </w:rPr>
              <w:t>the summer</w:t>
            </w:r>
            <w:r>
              <w:rPr>
                <w:color w:val="231F20"/>
                <w:spacing w:val="-1"/>
                <w:sz w:val="24"/>
              </w:rPr>
              <w:t xml:space="preserve"> </w:t>
            </w:r>
            <w:r>
              <w:rPr>
                <w:color w:val="231F20"/>
                <w:sz w:val="24"/>
              </w:rPr>
              <w:t>term 202</w:t>
            </w:r>
            <w:r w:rsidR="004A1E72">
              <w:rPr>
                <w:color w:val="231F20"/>
                <w:sz w:val="24"/>
              </w:rPr>
              <w:t>2</w:t>
            </w:r>
            <w:r>
              <w:rPr>
                <w:color w:val="231F20"/>
                <w:sz w:val="24"/>
              </w:rPr>
              <w:t>.</w:t>
            </w:r>
          </w:p>
          <w:p w14:paraId="2963E521" w14:textId="77777777" w:rsidR="00397BDD" w:rsidRDefault="006C016C">
            <w:pPr>
              <w:pStyle w:val="TableParagraph"/>
              <w:spacing w:line="281"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7859FBF6" w14:textId="63855D95" w:rsidR="00397BDD" w:rsidRDefault="004A1E72">
            <w:pPr>
              <w:pStyle w:val="TableParagraph"/>
              <w:spacing w:before="16"/>
              <w:ind w:left="79"/>
              <w:rPr>
                <w:sz w:val="24"/>
              </w:rPr>
            </w:pPr>
            <w:r>
              <w:rPr>
                <w:color w:val="231F20"/>
                <w:sz w:val="24"/>
              </w:rPr>
              <w:t>100</w:t>
            </w:r>
            <w:r w:rsidR="006C016C">
              <w:rPr>
                <w:color w:val="231F20"/>
                <w:sz w:val="24"/>
              </w:rPr>
              <w:t>%</w:t>
            </w:r>
          </w:p>
        </w:tc>
      </w:tr>
      <w:tr w:rsidR="00397BDD" w14:paraId="0EC92C27" w14:textId="77777777">
        <w:trPr>
          <w:trHeight w:val="1189"/>
        </w:trPr>
        <w:tc>
          <w:tcPr>
            <w:tcW w:w="11582" w:type="dxa"/>
          </w:tcPr>
          <w:p w14:paraId="1626D1B3" w14:textId="77777777" w:rsidR="00397BDD" w:rsidRDefault="006C016C">
            <w:pPr>
              <w:pStyle w:val="TableParagraph"/>
              <w:spacing w:before="20"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10"/>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9"/>
                <w:sz w:val="24"/>
              </w:rPr>
              <w:t xml:space="preserve"> </w:t>
            </w:r>
            <w:r>
              <w:rPr>
                <w:color w:val="231F20"/>
                <w:sz w:val="24"/>
              </w:rPr>
              <w:t>cohort</w:t>
            </w:r>
            <w:r>
              <w:rPr>
                <w:color w:val="231F20"/>
                <w:spacing w:val="-9"/>
                <w:sz w:val="24"/>
              </w:rPr>
              <w:t xml:space="preserve"> </w:t>
            </w:r>
            <w:r>
              <w:rPr>
                <w:color w:val="231F20"/>
                <w:sz w:val="24"/>
              </w:rPr>
              <w:t>use</w:t>
            </w:r>
            <w:r>
              <w:rPr>
                <w:color w:val="231F20"/>
                <w:spacing w:val="-9"/>
                <w:sz w:val="24"/>
              </w:rPr>
              <w:t xml:space="preserve"> </w:t>
            </w:r>
            <w:r>
              <w:rPr>
                <w:color w:val="231F20"/>
                <w:sz w:val="24"/>
              </w:rPr>
              <w:t>a</w:t>
            </w:r>
            <w:r>
              <w:rPr>
                <w:color w:val="231F20"/>
                <w:spacing w:val="-9"/>
                <w:sz w:val="24"/>
              </w:rPr>
              <w:t xml:space="preserve"> </w:t>
            </w:r>
            <w:r>
              <w:rPr>
                <w:color w:val="231F20"/>
                <w:sz w:val="24"/>
              </w:rPr>
              <w:t>range</w:t>
            </w:r>
            <w:r>
              <w:rPr>
                <w:color w:val="231F20"/>
                <w:spacing w:val="-9"/>
                <w:sz w:val="24"/>
              </w:rPr>
              <w:t xml:space="preserve"> </w:t>
            </w:r>
            <w:r>
              <w:rPr>
                <w:color w:val="231F20"/>
                <w:sz w:val="24"/>
              </w:rPr>
              <w:t>of</w:t>
            </w:r>
            <w:r>
              <w:rPr>
                <w:color w:val="231F20"/>
                <w:spacing w:val="-9"/>
                <w:sz w:val="24"/>
              </w:rPr>
              <w:t xml:space="preserve"> </w:t>
            </w:r>
            <w:r>
              <w:rPr>
                <w:color w:val="231F20"/>
                <w:sz w:val="24"/>
              </w:rPr>
              <w:t>strokes</w:t>
            </w:r>
            <w:r>
              <w:rPr>
                <w:color w:val="231F20"/>
                <w:spacing w:val="-8"/>
                <w:sz w:val="24"/>
              </w:rPr>
              <w:t xml:space="preserve"> </w:t>
            </w:r>
            <w:r>
              <w:rPr>
                <w:color w:val="231F20"/>
                <w:sz w:val="24"/>
              </w:rPr>
              <w:t>effectively</w:t>
            </w:r>
            <w:r>
              <w:rPr>
                <w:color w:val="231F20"/>
                <w:spacing w:val="-9"/>
                <w:sz w:val="24"/>
              </w:rPr>
              <w:t xml:space="preserve"> </w:t>
            </w:r>
            <w:r>
              <w:rPr>
                <w:color w:val="231F20"/>
                <w:sz w:val="24"/>
              </w:rPr>
              <w:t>[for</w:t>
            </w:r>
            <w:r>
              <w:rPr>
                <w:color w:val="231F20"/>
                <w:spacing w:val="-9"/>
                <w:sz w:val="24"/>
              </w:rPr>
              <w:t xml:space="preserve"> </w:t>
            </w:r>
            <w:r>
              <w:rPr>
                <w:color w:val="231F20"/>
                <w:sz w:val="24"/>
              </w:rPr>
              <w:t>example,</w:t>
            </w:r>
            <w:r>
              <w:rPr>
                <w:color w:val="231F20"/>
                <w:spacing w:val="-9"/>
                <w:sz w:val="24"/>
              </w:rPr>
              <w:t xml:space="preserve"> </w:t>
            </w:r>
            <w:r>
              <w:rPr>
                <w:color w:val="231F20"/>
                <w:sz w:val="24"/>
              </w:rPr>
              <w:t>front</w:t>
            </w:r>
            <w:r>
              <w:rPr>
                <w:color w:val="231F20"/>
                <w:spacing w:val="-9"/>
                <w:sz w:val="24"/>
              </w:rPr>
              <w:t xml:space="preserve"> </w:t>
            </w:r>
            <w:r>
              <w:rPr>
                <w:color w:val="231F20"/>
                <w:sz w:val="24"/>
              </w:rPr>
              <w:t>crawl,</w:t>
            </w:r>
            <w:r>
              <w:rPr>
                <w:color w:val="231F20"/>
                <w:spacing w:val="-8"/>
                <w:sz w:val="24"/>
              </w:rPr>
              <w:t xml:space="preserve"> </w:t>
            </w:r>
            <w:r>
              <w:rPr>
                <w:color w:val="231F20"/>
                <w:sz w:val="24"/>
              </w:rPr>
              <w:t>backstroke</w:t>
            </w:r>
            <w:r>
              <w:rPr>
                <w:color w:val="231F20"/>
                <w:spacing w:val="-51"/>
                <w:sz w:val="24"/>
              </w:rPr>
              <w:t xml:space="preserve"> </w:t>
            </w:r>
            <w:r>
              <w:rPr>
                <w:color w:val="231F20"/>
                <w:sz w:val="24"/>
              </w:rPr>
              <w:t>and</w:t>
            </w:r>
            <w:r>
              <w:rPr>
                <w:color w:val="231F20"/>
                <w:spacing w:val="-2"/>
                <w:sz w:val="24"/>
              </w:rPr>
              <w:t xml:space="preserve"> </w:t>
            </w:r>
            <w:r>
              <w:rPr>
                <w:color w:val="231F20"/>
                <w:sz w:val="24"/>
              </w:rPr>
              <w:t>breaststroke]?</w:t>
            </w:r>
          </w:p>
          <w:p w14:paraId="6A478136" w14:textId="77777777" w:rsidR="00397BDD" w:rsidRDefault="006C016C">
            <w:pPr>
              <w:pStyle w:val="TableParagraph"/>
              <w:spacing w:line="290"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5434F5DE" w14:textId="4F50AAA5" w:rsidR="00397BDD" w:rsidRDefault="004A1E72">
            <w:pPr>
              <w:pStyle w:val="TableParagraph"/>
              <w:spacing w:before="16"/>
              <w:ind w:left="79"/>
              <w:rPr>
                <w:sz w:val="24"/>
              </w:rPr>
            </w:pPr>
            <w:r>
              <w:rPr>
                <w:color w:val="231F20"/>
                <w:sz w:val="24"/>
              </w:rPr>
              <w:t>100</w:t>
            </w:r>
            <w:r w:rsidR="006C016C">
              <w:rPr>
                <w:color w:val="231F20"/>
                <w:sz w:val="24"/>
              </w:rPr>
              <w:t>%</w:t>
            </w:r>
          </w:p>
        </w:tc>
      </w:tr>
      <w:tr w:rsidR="00397BDD" w14:paraId="3E1C734F" w14:textId="77777777">
        <w:trPr>
          <w:trHeight w:val="1227"/>
        </w:trPr>
        <w:tc>
          <w:tcPr>
            <w:tcW w:w="11582" w:type="dxa"/>
          </w:tcPr>
          <w:p w14:paraId="56AF9A3A" w14:textId="77777777" w:rsidR="00397BDD" w:rsidRDefault="006C016C">
            <w:pPr>
              <w:pStyle w:val="TableParagraph"/>
              <w:spacing w:before="16"/>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8"/>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9"/>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8"/>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9"/>
                <w:sz w:val="24"/>
              </w:rPr>
              <w:t xml:space="preserve"> </w:t>
            </w:r>
            <w:r>
              <w:rPr>
                <w:b/>
                <w:color w:val="231F20"/>
                <w:sz w:val="24"/>
              </w:rPr>
              <w:t>situations?</w:t>
            </w:r>
          </w:p>
        </w:tc>
        <w:tc>
          <w:tcPr>
            <w:tcW w:w="3798" w:type="dxa"/>
          </w:tcPr>
          <w:p w14:paraId="29BC768B" w14:textId="07D7AAD6" w:rsidR="00397BDD" w:rsidRDefault="004A1E72">
            <w:pPr>
              <w:pStyle w:val="TableParagraph"/>
              <w:spacing w:before="16"/>
              <w:ind w:left="79"/>
              <w:rPr>
                <w:sz w:val="24"/>
              </w:rPr>
            </w:pPr>
            <w:r>
              <w:rPr>
                <w:color w:val="231F20"/>
                <w:sz w:val="24"/>
              </w:rPr>
              <w:t>100</w:t>
            </w:r>
            <w:r w:rsidR="006C016C">
              <w:rPr>
                <w:color w:val="231F20"/>
                <w:sz w:val="24"/>
              </w:rPr>
              <w:t>%</w:t>
            </w:r>
          </w:p>
        </w:tc>
      </w:tr>
      <w:tr w:rsidR="00397BDD" w14:paraId="3FB0858E" w14:textId="77777777">
        <w:trPr>
          <w:trHeight w:val="1160"/>
        </w:trPr>
        <w:tc>
          <w:tcPr>
            <w:tcW w:w="11582" w:type="dxa"/>
          </w:tcPr>
          <w:p w14:paraId="64807C1B" w14:textId="77777777" w:rsidR="00397BDD" w:rsidRDefault="006C016C">
            <w:pPr>
              <w:pStyle w:val="TableParagraph"/>
              <w:spacing w:before="20"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1"/>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3"/>
                <w:sz w:val="24"/>
              </w:rPr>
              <w:t xml:space="preserve"> </w:t>
            </w:r>
            <w:r>
              <w:rPr>
                <w:color w:val="231F20"/>
                <w:sz w:val="24"/>
              </w:rPr>
              <w:t>in</w:t>
            </w:r>
            <w:r>
              <w:rPr>
                <w:color w:val="231F20"/>
                <w:spacing w:val="-2"/>
                <w:sz w:val="24"/>
              </w:rPr>
              <w:t xml:space="preserve"> </w:t>
            </w:r>
            <w:r>
              <w:rPr>
                <w:color w:val="231F20"/>
                <w:sz w:val="24"/>
              </w:rPr>
              <w:t>this</w:t>
            </w:r>
            <w:r>
              <w:rPr>
                <w:color w:val="231F20"/>
                <w:spacing w:val="-2"/>
                <w:sz w:val="24"/>
              </w:rPr>
              <w:t xml:space="preserve"> </w:t>
            </w:r>
            <w:r>
              <w:rPr>
                <w:color w:val="231F20"/>
                <w:sz w:val="24"/>
              </w:rPr>
              <w:t>way?</w:t>
            </w:r>
          </w:p>
        </w:tc>
        <w:tc>
          <w:tcPr>
            <w:tcW w:w="3798" w:type="dxa"/>
          </w:tcPr>
          <w:p w14:paraId="302612EB" w14:textId="77C1790E" w:rsidR="00397BDD" w:rsidRDefault="006C016C">
            <w:pPr>
              <w:pStyle w:val="TableParagraph"/>
              <w:spacing w:before="16"/>
              <w:ind w:left="79"/>
              <w:rPr>
                <w:sz w:val="24"/>
              </w:rPr>
            </w:pPr>
            <w:r>
              <w:rPr>
                <w:color w:val="231F20"/>
                <w:sz w:val="24"/>
              </w:rPr>
              <w:t>Yes</w:t>
            </w:r>
          </w:p>
        </w:tc>
      </w:tr>
    </w:tbl>
    <w:p w14:paraId="72007DA9" w14:textId="77777777" w:rsidR="00397BDD" w:rsidRDefault="00397BDD">
      <w:pPr>
        <w:rPr>
          <w:sz w:val="24"/>
        </w:rPr>
        <w:sectPr w:rsidR="00397BDD">
          <w:footerReference w:type="default" r:id="rId15"/>
          <w:pgSz w:w="16840" w:h="11910" w:orient="landscape"/>
          <w:pgMar w:top="720" w:right="0" w:bottom="620" w:left="0" w:header="0" w:footer="438" w:gutter="0"/>
          <w:cols w:space="720"/>
        </w:sectPr>
      </w:pPr>
    </w:p>
    <w:p w14:paraId="17E1BDE0" w14:textId="0FCA0D0A" w:rsidR="00397BDD" w:rsidRDefault="00A050F8">
      <w:pPr>
        <w:pStyle w:val="BodyText"/>
        <w:rPr>
          <w:sz w:val="20"/>
        </w:rPr>
      </w:pPr>
      <w:r>
        <w:rPr>
          <w:noProof/>
          <w:sz w:val="20"/>
        </w:rPr>
        <w:lastRenderedPageBreak/>
        <mc:AlternateContent>
          <mc:Choice Requires="wpg">
            <w:drawing>
              <wp:inline distT="0" distB="0" distL="0" distR="0" wp14:anchorId="149C4120" wp14:editId="3D3E081D">
                <wp:extent cx="7074535" cy="777240"/>
                <wp:effectExtent l="0" t="0" r="2540" b="3810"/>
                <wp:docPr id="10"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2" name="docshape26"/>
                        <wps:cNvSpPr>
                          <a:spLocks noChangeArrowheads="1"/>
                        </wps:cNvSpPr>
                        <wps:spPr bwMode="auto">
                          <a:xfrm>
                            <a:off x="0" y="0"/>
                            <a:ext cx="11141" cy="1224"/>
                          </a:xfrm>
                          <a:prstGeom prst="rect">
                            <a:avLst/>
                          </a:prstGeom>
                          <a:solidFill>
                            <a:srgbClr val="006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27"/>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3D749" w14:textId="77777777" w:rsidR="00AA79D0" w:rsidRDefault="00AA79D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186DBD9" w14:textId="77777777" w:rsidR="00AA79D0" w:rsidRDefault="00AA79D0">
                              <w:pPr>
                                <w:spacing w:before="2" w:line="235" w:lineRule="auto"/>
                                <w:ind w:left="720"/>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w:pict>
              <v:group w14:anchorId="149C4120" id="docshapegroup25" o:spid="_x0000_s1026"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Fj3UwMAAG0KAAAOAAAAZHJzL2Uyb0RvYy54bWzsVttu2zgQfS+w/0DwXZGoyJYlRAkSX4IC&#10;2TZA2w+gJUoiViJVko6cLvbfd0jaTuIAaZsUBRZYP8ikhhzOnJlzxLOLbd+hO6Y0l6LA5CTCiIlS&#10;Vlw0Bf7yeRXMMNKGiop2UrAC3zONL87/eHc2DjmLZSu7iikEToTOx6HArTFDHoa6bFlP9YkcmABj&#10;LVVPDUxVE1aKjuC978I4iqbhKFU1KFkyreHtwhvxufNf16w0H+taM4O6AkNsxj2Ve67tMzw/o3mj&#10;6NDychcGfUUUPeUCDj24WlBD0UbxZ656XiqpZW1OStmHsq55yVwOkA2JjrK5VnIzuFyafGyGA0wA&#10;7RFOr3Zbfri7VYhXUDuAR9AealTJUrd0YI09Pp5YjMahyWHptRo+DbfKJwrDG1n+pcEcHtvtvPGL&#10;0Xr8U1bglm6MdBhta9VbF5A92rpS3B9KwbYGlfAyjdJkcjrBqARbmqZxsqtV2UJBn20r2+VuIyEk&#10;IX4biePEBh/S3B/pwtyFZXOCltMPqOq3ofrJQuaKpS1Ue1TjY1TjqQfUrdqjqT2USMh5S0XDLpWS&#10;Y8toBUERl4ONFtz6DXaioRCvw/YliGg+KG2umeyRHRRYAYVc1ejdjTYezf0SW0QtO16teNe5iWrW&#10;806hO2rpFk3JzAd/tKwTdrGQdpv36N9A8eEMa7Nt4Ojzd0ag9FdxFqymszRIVskkyNJoFkQku8qm&#10;UZIli9U/NkCS5C2vKiZuuGB7KpPkx4q6ExVPQkdmNBY4m0D3u7xeSDKC367LnmDRcwPK1vG+wDO7&#10;Zte/tqhLUUHaNDeUd34cPg3f9SxgsP93qED3+qr71l3L6h46QEkoElAXNBgGrVTfMBpBzwqsv26o&#10;Yhh17wV0UUYSoBAybpJM0hgm6rFl/dhCRQmuCmww8sO58aK5GRRvWjiJOGCEvARW19w1ho3PR+UU&#10;wbHrd9Hs9BnN0iOaIbO9kqAsPvD/LuEOtKH5T/Eoypaz5SwJkni6DJJosQguV/MkmK5IOlmcLubz&#10;BXnKI8vOt/PoZfqs3O85fR7xwWsLaLjjw//SYD9n35EGs11vQWAe+PjDKnFQiIM6wMArAwx+oSq4&#10;TzHcaZzC7e5f9tL0eO5U5OGWeP4vAAAA//8DAFBLAwQUAAYACAAAACEAs+9erdwAAAAGAQAADwAA&#10;AGRycy9kb3ducmV2LnhtbEyPQUvDQBCF74L/YRnBm91srFJiNqUU9VQEW0F6m2anSWh2NmS3Sfrv&#10;3XrRy/CGN7z3Tb6cbCsG6n3jWIOaJSCIS2carjR87d4eFiB8QDbYOiYNF/KwLG5vcsyMG/mThm2o&#10;RAxhn6GGOoQuk9KXNVn0M9cRR+/oeoshrn0lTY9jDLetTJPkWVpsODbU2NG6pvK0PVsN7yOOq0f1&#10;OmxOx/Vlv3v6+N4o0vr+blq9gAg0hb9juOJHdCgi08Gd2XjRaoiPhN959ZSaKxCHqNJ0DrLI5X/8&#10;4gcAAP//AwBQSwECLQAUAAYACAAAACEAtoM4kv4AAADhAQAAEwAAAAAAAAAAAAAAAAAAAAAAW0Nv&#10;bnRlbnRfVHlwZXNdLnhtbFBLAQItABQABgAIAAAAIQA4/SH/1gAAAJQBAAALAAAAAAAAAAAAAAAA&#10;AC8BAABfcmVscy8ucmVsc1BLAQItABQABgAIAAAAIQC1dFj3UwMAAG0KAAAOAAAAAAAAAAAAAAAA&#10;AC4CAABkcnMvZTJvRG9jLnhtbFBLAQItABQABgAIAAAAIQCz716t3AAAAAYBAAAPAAAAAAAAAAAA&#10;AAAAAK0FAABkcnMvZG93bnJldi54bWxQSwUGAAAAAAQABADzAAAAtgYAAAAA&#10;">
                <v:rect id="docshape26" o:spid="_x0000_s1027"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cjwwgAAANsAAAAPAAAAZHJzL2Rvd25yZXYueG1sRI9Ni8Iw&#10;EIbvwv6HMAveNK2HIt3G4goLK4j4sRdvQzO2dZtJaWKt/94IgrcZ5pn3I8sH04ieOldbVhBPIxDE&#10;hdU1lwr+jj+TOQjnkTU2lknBnRzki49Rhqm2N95Tf/ClCCLsUlRQed+mUrqiIoNualvicDvbzqAP&#10;a1dK3eEtiJtGzqIokQZrDg4VtrSqqPg/XI2CgJ82OyfX3xhtL7Htk2S1T5Qafw7LLxCeBv+GX9+/&#10;OsSfwbNLGEAuHgAAAP//AwBQSwECLQAUAAYACAAAACEA2+H2y+4AAACFAQAAEwAAAAAAAAAAAAAA&#10;AAAAAAAAW0NvbnRlbnRfVHlwZXNdLnhtbFBLAQItABQABgAIAAAAIQBa9CxbvwAAABUBAAALAAAA&#10;AAAAAAAAAAAAAB8BAABfcmVscy8ucmVsc1BLAQItABQABgAIAAAAIQCyycjwwgAAANsAAAAPAAAA&#10;AAAAAAAAAAAAAAcCAABkcnMvZG93bnJldi54bWxQSwUGAAAAAAMAAwC3AAAA9gIAAAAA&#10;" fillcolor="#006181" stroked="f"/>
                <v:shapetype id="_x0000_t202" coordsize="21600,21600" o:spt="202" path="m,l,21600r21600,l21600,xe">
                  <v:stroke joinstyle="miter"/>
                  <v:path gradientshapeok="t" o:connecttype="rect"/>
                </v:shapetype>
                <v:shape id="docshape27" o:spid="_x0000_s1028"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DA3D749" w14:textId="77777777" w:rsidR="00AA79D0" w:rsidRDefault="00AA79D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186DBD9" w14:textId="77777777" w:rsidR="00AA79D0" w:rsidRDefault="00AA79D0">
                        <w:pPr>
                          <w:spacing w:before="2" w:line="235" w:lineRule="auto"/>
                          <w:ind w:left="720"/>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14:paraId="4A3DE90E" w14:textId="77777777" w:rsidR="00397BDD" w:rsidRDefault="00397BDD">
      <w:pPr>
        <w:pStyle w:val="BodyText"/>
        <w:spacing w:before="10" w:after="1"/>
        <w:rPr>
          <w:b/>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397BDD" w14:paraId="7DF885CF" w14:textId="77777777">
        <w:trPr>
          <w:trHeight w:val="383"/>
        </w:trPr>
        <w:tc>
          <w:tcPr>
            <w:tcW w:w="3720" w:type="dxa"/>
          </w:tcPr>
          <w:p w14:paraId="44229E25" w14:textId="4AC5052C" w:rsidR="00397BDD" w:rsidRDefault="006C016C">
            <w:pPr>
              <w:pStyle w:val="TableParagraph"/>
              <w:spacing w:before="41"/>
              <w:rPr>
                <w:sz w:val="24"/>
              </w:rPr>
            </w:pPr>
            <w:r>
              <w:rPr>
                <w:b/>
                <w:color w:val="231F20"/>
                <w:sz w:val="24"/>
              </w:rPr>
              <w:t>Academic</w:t>
            </w:r>
            <w:r>
              <w:rPr>
                <w:b/>
                <w:color w:val="231F20"/>
                <w:spacing w:val="-8"/>
                <w:sz w:val="24"/>
              </w:rPr>
              <w:t xml:space="preserve"> </w:t>
            </w:r>
            <w:r>
              <w:rPr>
                <w:b/>
                <w:color w:val="231F20"/>
                <w:sz w:val="24"/>
              </w:rPr>
              <w:t>Year:</w:t>
            </w:r>
            <w:r>
              <w:rPr>
                <w:b/>
                <w:color w:val="231F20"/>
                <w:spacing w:val="-8"/>
                <w:sz w:val="24"/>
              </w:rPr>
              <w:t xml:space="preserve"> </w:t>
            </w:r>
            <w:r>
              <w:rPr>
                <w:color w:val="231F20"/>
                <w:sz w:val="24"/>
              </w:rPr>
              <w:t>202</w:t>
            </w:r>
            <w:r w:rsidR="007B5194">
              <w:rPr>
                <w:color w:val="231F20"/>
                <w:sz w:val="24"/>
              </w:rPr>
              <w:t>1</w:t>
            </w:r>
            <w:r>
              <w:rPr>
                <w:color w:val="231F20"/>
                <w:sz w:val="24"/>
              </w:rPr>
              <w:t>/2</w:t>
            </w:r>
            <w:r w:rsidR="007B5194">
              <w:rPr>
                <w:color w:val="231F20"/>
                <w:sz w:val="24"/>
              </w:rPr>
              <w:t>2</w:t>
            </w:r>
          </w:p>
        </w:tc>
        <w:tc>
          <w:tcPr>
            <w:tcW w:w="3600" w:type="dxa"/>
          </w:tcPr>
          <w:p w14:paraId="7F19C608" w14:textId="4CB3CC00" w:rsidR="00397BDD" w:rsidRDefault="006C016C">
            <w:pPr>
              <w:pStyle w:val="TableParagraph"/>
              <w:spacing w:before="41"/>
              <w:rPr>
                <w:sz w:val="24"/>
              </w:rPr>
            </w:pPr>
            <w:r>
              <w:rPr>
                <w:b/>
                <w:color w:val="231F20"/>
                <w:sz w:val="24"/>
              </w:rPr>
              <w:t>Total</w:t>
            </w:r>
            <w:r>
              <w:rPr>
                <w:b/>
                <w:color w:val="231F20"/>
                <w:spacing w:val="-9"/>
                <w:sz w:val="24"/>
              </w:rPr>
              <w:t xml:space="preserve"> </w:t>
            </w:r>
            <w:r>
              <w:rPr>
                <w:b/>
                <w:color w:val="231F20"/>
                <w:sz w:val="24"/>
              </w:rPr>
              <w:t>fund</w:t>
            </w:r>
            <w:r>
              <w:rPr>
                <w:b/>
                <w:color w:val="231F20"/>
                <w:spacing w:val="-9"/>
                <w:sz w:val="24"/>
              </w:rPr>
              <w:t xml:space="preserve"> </w:t>
            </w:r>
            <w:r>
              <w:rPr>
                <w:b/>
                <w:color w:val="231F20"/>
                <w:sz w:val="24"/>
              </w:rPr>
              <w:t>allocated:</w:t>
            </w:r>
            <w:r>
              <w:rPr>
                <w:b/>
                <w:color w:val="231F20"/>
                <w:spacing w:val="-8"/>
                <w:sz w:val="24"/>
              </w:rPr>
              <w:t xml:space="preserve"> </w:t>
            </w:r>
            <w:r>
              <w:rPr>
                <w:color w:val="231F20"/>
                <w:sz w:val="24"/>
              </w:rPr>
              <w:t>£</w:t>
            </w:r>
            <w:r w:rsidR="00BA0BEC">
              <w:rPr>
                <w:color w:val="231F20"/>
                <w:sz w:val="24"/>
              </w:rPr>
              <w:t>17810</w:t>
            </w:r>
          </w:p>
        </w:tc>
        <w:tc>
          <w:tcPr>
            <w:tcW w:w="4923" w:type="dxa"/>
            <w:gridSpan w:val="2"/>
          </w:tcPr>
          <w:p w14:paraId="1ACF23E2" w14:textId="7827BB35" w:rsidR="00397BDD" w:rsidRDefault="006C016C">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r w:rsidR="00BA0BEC">
              <w:rPr>
                <w:b/>
                <w:color w:val="231F20"/>
                <w:sz w:val="24"/>
              </w:rPr>
              <w:t>24/07/2022</w:t>
            </w:r>
          </w:p>
        </w:tc>
        <w:tc>
          <w:tcPr>
            <w:tcW w:w="3134" w:type="dxa"/>
            <w:tcBorders>
              <w:top w:val="nil"/>
              <w:right w:val="nil"/>
            </w:tcBorders>
          </w:tcPr>
          <w:p w14:paraId="17A05C10" w14:textId="77777777" w:rsidR="00397BDD" w:rsidRDefault="00397BDD">
            <w:pPr>
              <w:pStyle w:val="TableParagraph"/>
              <w:ind w:left="0"/>
              <w:rPr>
                <w:rFonts w:ascii="Times New Roman"/>
                <w:sz w:val="24"/>
              </w:rPr>
            </w:pPr>
          </w:p>
        </w:tc>
      </w:tr>
      <w:tr w:rsidR="00397BDD" w14:paraId="5F40B755" w14:textId="77777777">
        <w:trPr>
          <w:trHeight w:val="332"/>
        </w:trPr>
        <w:tc>
          <w:tcPr>
            <w:tcW w:w="12243" w:type="dxa"/>
            <w:gridSpan w:val="4"/>
            <w:vMerge w:val="restart"/>
          </w:tcPr>
          <w:p w14:paraId="423258A6" w14:textId="77777777" w:rsidR="00397BDD" w:rsidRDefault="006C016C">
            <w:pPr>
              <w:pStyle w:val="TableParagraph"/>
              <w:spacing w:before="46" w:line="235" w:lineRule="auto"/>
              <w:rPr>
                <w:sz w:val="24"/>
              </w:rPr>
            </w:pPr>
            <w:r>
              <w:rPr>
                <w:b/>
                <w:color w:val="007F97"/>
                <w:sz w:val="24"/>
              </w:rPr>
              <w:t>Key</w:t>
            </w:r>
            <w:r>
              <w:rPr>
                <w:b/>
                <w:color w:val="007F97"/>
                <w:spacing w:val="-5"/>
                <w:sz w:val="24"/>
              </w:rPr>
              <w:t xml:space="preserve"> </w:t>
            </w:r>
            <w:r>
              <w:rPr>
                <w:b/>
                <w:color w:val="007F97"/>
                <w:sz w:val="24"/>
              </w:rPr>
              <w:t>indicator</w:t>
            </w:r>
            <w:r>
              <w:rPr>
                <w:b/>
                <w:color w:val="007F97"/>
                <w:spacing w:val="-5"/>
                <w:sz w:val="24"/>
              </w:rPr>
              <w:t xml:space="preserve"> </w:t>
            </w:r>
            <w:r>
              <w:rPr>
                <w:b/>
                <w:color w:val="007F97"/>
                <w:sz w:val="24"/>
              </w:rPr>
              <w:t>1:</w:t>
            </w:r>
            <w:r>
              <w:rPr>
                <w:b/>
                <w:color w:val="007F97"/>
                <w:spacing w:val="-6"/>
                <w:sz w:val="24"/>
              </w:rPr>
              <w:t xml:space="preserve"> </w:t>
            </w:r>
            <w:r>
              <w:rPr>
                <w:color w:val="007F97"/>
                <w:sz w:val="24"/>
              </w:rPr>
              <w:t>The</w:t>
            </w:r>
            <w:r>
              <w:rPr>
                <w:color w:val="007F97"/>
                <w:spacing w:val="-6"/>
                <w:sz w:val="24"/>
              </w:rPr>
              <w:t xml:space="preserve"> </w:t>
            </w:r>
            <w:r>
              <w:rPr>
                <w:color w:val="007F97"/>
                <w:sz w:val="24"/>
              </w:rPr>
              <w:t>engagement</w:t>
            </w:r>
            <w:r>
              <w:rPr>
                <w:color w:val="007F97"/>
                <w:spacing w:val="-5"/>
                <w:sz w:val="24"/>
              </w:rPr>
              <w:t xml:space="preserve"> </w:t>
            </w:r>
            <w:r>
              <w:rPr>
                <w:color w:val="007F97"/>
                <w:sz w:val="24"/>
              </w:rPr>
              <w:t>of</w:t>
            </w:r>
            <w:r>
              <w:rPr>
                <w:color w:val="007F97"/>
                <w:spacing w:val="-5"/>
                <w:sz w:val="24"/>
              </w:rPr>
              <w:t xml:space="preserve"> </w:t>
            </w:r>
            <w:r>
              <w:rPr>
                <w:color w:val="007F97"/>
                <w:sz w:val="24"/>
                <w:u w:val="single" w:color="007F97"/>
              </w:rPr>
              <w:t>all</w:t>
            </w:r>
            <w:r>
              <w:rPr>
                <w:color w:val="007F97"/>
                <w:spacing w:val="-6"/>
                <w:sz w:val="24"/>
              </w:rPr>
              <w:t xml:space="preserve"> </w:t>
            </w:r>
            <w:r>
              <w:rPr>
                <w:color w:val="007F97"/>
                <w:sz w:val="24"/>
              </w:rPr>
              <w:t>pupils</w:t>
            </w:r>
            <w:r>
              <w:rPr>
                <w:color w:val="007F97"/>
                <w:spacing w:val="-6"/>
                <w:sz w:val="24"/>
              </w:rPr>
              <w:t xml:space="preserve"> </w:t>
            </w:r>
            <w:r>
              <w:rPr>
                <w:color w:val="007F97"/>
                <w:sz w:val="24"/>
              </w:rPr>
              <w:t>in</w:t>
            </w:r>
            <w:r>
              <w:rPr>
                <w:color w:val="007F97"/>
                <w:spacing w:val="-6"/>
                <w:sz w:val="24"/>
              </w:rPr>
              <w:t xml:space="preserve"> </w:t>
            </w:r>
            <w:r>
              <w:rPr>
                <w:color w:val="007F97"/>
                <w:sz w:val="24"/>
              </w:rPr>
              <w:t>regular</w:t>
            </w:r>
            <w:r>
              <w:rPr>
                <w:color w:val="007F97"/>
                <w:spacing w:val="-5"/>
                <w:sz w:val="24"/>
              </w:rPr>
              <w:t xml:space="preserve"> </w:t>
            </w:r>
            <w:r>
              <w:rPr>
                <w:color w:val="007F97"/>
                <w:sz w:val="24"/>
              </w:rPr>
              <w:t>physical</w:t>
            </w:r>
            <w:r>
              <w:rPr>
                <w:color w:val="007F97"/>
                <w:spacing w:val="-6"/>
                <w:sz w:val="24"/>
              </w:rPr>
              <w:t xml:space="preserve"> </w:t>
            </w:r>
            <w:r>
              <w:rPr>
                <w:color w:val="007F97"/>
                <w:sz w:val="24"/>
              </w:rPr>
              <w:t>activity</w:t>
            </w:r>
            <w:r>
              <w:rPr>
                <w:color w:val="007F97"/>
                <w:spacing w:val="-6"/>
                <w:sz w:val="24"/>
              </w:rPr>
              <w:t xml:space="preserve"> </w:t>
            </w:r>
            <w:r>
              <w:rPr>
                <w:color w:val="007F97"/>
                <w:sz w:val="24"/>
              </w:rPr>
              <w:t>–</w:t>
            </w:r>
            <w:r>
              <w:rPr>
                <w:color w:val="007F97"/>
                <w:spacing w:val="-6"/>
                <w:sz w:val="24"/>
              </w:rPr>
              <w:t xml:space="preserve"> </w:t>
            </w:r>
            <w:r>
              <w:rPr>
                <w:color w:val="007F97"/>
                <w:sz w:val="24"/>
              </w:rPr>
              <w:t>Chief</w:t>
            </w:r>
            <w:r>
              <w:rPr>
                <w:color w:val="007F97"/>
                <w:spacing w:val="-6"/>
                <w:sz w:val="24"/>
              </w:rPr>
              <w:t xml:space="preserve"> </w:t>
            </w:r>
            <w:r>
              <w:rPr>
                <w:color w:val="007F97"/>
                <w:sz w:val="24"/>
              </w:rPr>
              <w:t>Medical</w:t>
            </w:r>
            <w:r>
              <w:rPr>
                <w:color w:val="007F97"/>
                <w:spacing w:val="-6"/>
                <w:sz w:val="24"/>
              </w:rPr>
              <w:t xml:space="preserve"> </w:t>
            </w:r>
            <w:r>
              <w:rPr>
                <w:color w:val="007F97"/>
                <w:sz w:val="24"/>
              </w:rPr>
              <w:t>Officers</w:t>
            </w:r>
            <w:r>
              <w:rPr>
                <w:color w:val="007F97"/>
                <w:spacing w:val="-5"/>
                <w:sz w:val="24"/>
              </w:rPr>
              <w:t xml:space="preserve"> </w:t>
            </w:r>
            <w:r>
              <w:rPr>
                <w:color w:val="007F97"/>
                <w:sz w:val="24"/>
              </w:rPr>
              <w:t>guidelines</w:t>
            </w:r>
            <w:r>
              <w:rPr>
                <w:color w:val="007F97"/>
                <w:spacing w:val="-5"/>
                <w:sz w:val="24"/>
              </w:rPr>
              <w:t xml:space="preserve"> </w:t>
            </w:r>
            <w:r>
              <w:rPr>
                <w:color w:val="007F97"/>
                <w:sz w:val="24"/>
              </w:rPr>
              <w:t>recommend</w:t>
            </w:r>
            <w:r>
              <w:rPr>
                <w:color w:val="007F97"/>
                <w:spacing w:val="-6"/>
                <w:sz w:val="24"/>
              </w:rPr>
              <w:t xml:space="preserve"> </w:t>
            </w:r>
            <w:r>
              <w:rPr>
                <w:color w:val="007F97"/>
                <w:sz w:val="24"/>
              </w:rPr>
              <w:t>that</w:t>
            </w:r>
            <w:r>
              <w:rPr>
                <w:color w:val="007F97"/>
                <w:spacing w:val="-52"/>
                <w:sz w:val="24"/>
              </w:rPr>
              <w:t xml:space="preserve"> </w:t>
            </w:r>
            <w:r>
              <w:rPr>
                <w:color w:val="007F97"/>
                <w:sz w:val="24"/>
              </w:rPr>
              <w:t>primary</w:t>
            </w:r>
            <w:r>
              <w:rPr>
                <w:color w:val="007F97"/>
                <w:spacing w:val="-1"/>
                <w:sz w:val="24"/>
              </w:rPr>
              <w:t xml:space="preserve"> </w:t>
            </w:r>
            <w:r>
              <w:rPr>
                <w:color w:val="007F97"/>
                <w:sz w:val="24"/>
              </w:rPr>
              <w:t>school</w:t>
            </w:r>
            <w:r>
              <w:rPr>
                <w:color w:val="007F97"/>
                <w:spacing w:val="-2"/>
                <w:sz w:val="24"/>
              </w:rPr>
              <w:t xml:space="preserve"> </w:t>
            </w:r>
            <w:r>
              <w:rPr>
                <w:color w:val="007F97"/>
                <w:sz w:val="24"/>
              </w:rPr>
              <w:t>pupils</w:t>
            </w:r>
            <w:r>
              <w:rPr>
                <w:color w:val="007F97"/>
                <w:spacing w:val="-2"/>
                <w:sz w:val="24"/>
              </w:rPr>
              <w:t xml:space="preserve"> </w:t>
            </w:r>
            <w:r>
              <w:rPr>
                <w:color w:val="007F97"/>
                <w:sz w:val="24"/>
              </w:rPr>
              <w:t>undertake</w:t>
            </w:r>
            <w:r>
              <w:rPr>
                <w:color w:val="007F97"/>
                <w:spacing w:val="-1"/>
                <w:sz w:val="24"/>
              </w:rPr>
              <w:t xml:space="preserve"> </w:t>
            </w:r>
            <w:r>
              <w:rPr>
                <w:color w:val="007F97"/>
                <w:sz w:val="24"/>
              </w:rPr>
              <w:t>at</w:t>
            </w:r>
            <w:r>
              <w:rPr>
                <w:color w:val="007F97"/>
                <w:spacing w:val="-1"/>
                <w:sz w:val="24"/>
              </w:rPr>
              <w:t xml:space="preserve"> </w:t>
            </w:r>
            <w:r>
              <w:rPr>
                <w:color w:val="007F97"/>
                <w:sz w:val="24"/>
              </w:rPr>
              <w:t>least</w:t>
            </w:r>
            <w:r>
              <w:rPr>
                <w:color w:val="007F97"/>
                <w:spacing w:val="-1"/>
                <w:sz w:val="24"/>
              </w:rPr>
              <w:t xml:space="preserve"> </w:t>
            </w:r>
            <w:r>
              <w:rPr>
                <w:color w:val="007F97"/>
                <w:sz w:val="24"/>
              </w:rPr>
              <w:t>30 minutes</w:t>
            </w:r>
            <w:r>
              <w:rPr>
                <w:color w:val="007F97"/>
                <w:spacing w:val="-1"/>
                <w:sz w:val="24"/>
              </w:rPr>
              <w:t xml:space="preserve"> </w:t>
            </w:r>
            <w:r>
              <w:rPr>
                <w:color w:val="007F97"/>
                <w:sz w:val="24"/>
              </w:rPr>
              <w:t>of</w:t>
            </w:r>
            <w:r>
              <w:rPr>
                <w:color w:val="007F97"/>
                <w:spacing w:val="-2"/>
                <w:sz w:val="24"/>
              </w:rPr>
              <w:t xml:space="preserve"> </w:t>
            </w:r>
            <w:r>
              <w:rPr>
                <w:color w:val="007F97"/>
                <w:sz w:val="24"/>
              </w:rPr>
              <w:t>physical</w:t>
            </w:r>
            <w:r>
              <w:rPr>
                <w:color w:val="007F97"/>
                <w:spacing w:val="-2"/>
                <w:sz w:val="24"/>
              </w:rPr>
              <w:t xml:space="preserve"> </w:t>
            </w:r>
            <w:r>
              <w:rPr>
                <w:color w:val="007F97"/>
                <w:sz w:val="24"/>
              </w:rPr>
              <w:t>activity</w:t>
            </w:r>
            <w:r>
              <w:rPr>
                <w:color w:val="007F97"/>
                <w:spacing w:val="-2"/>
                <w:sz w:val="24"/>
              </w:rPr>
              <w:t xml:space="preserve"> </w:t>
            </w:r>
            <w:r>
              <w:rPr>
                <w:color w:val="007F97"/>
                <w:sz w:val="24"/>
              </w:rPr>
              <w:t>a</w:t>
            </w:r>
            <w:r>
              <w:rPr>
                <w:color w:val="007F97"/>
                <w:spacing w:val="-2"/>
                <w:sz w:val="24"/>
              </w:rPr>
              <w:t xml:space="preserve"> </w:t>
            </w:r>
            <w:r>
              <w:rPr>
                <w:color w:val="007F97"/>
                <w:sz w:val="24"/>
              </w:rPr>
              <w:t>day</w:t>
            </w:r>
            <w:r>
              <w:rPr>
                <w:color w:val="007F97"/>
                <w:spacing w:val="-1"/>
                <w:sz w:val="24"/>
              </w:rPr>
              <w:t xml:space="preserve"> </w:t>
            </w:r>
            <w:r>
              <w:rPr>
                <w:color w:val="007F97"/>
                <w:sz w:val="24"/>
              </w:rPr>
              <w:t>in</w:t>
            </w:r>
            <w:r>
              <w:rPr>
                <w:color w:val="007F97"/>
                <w:spacing w:val="-1"/>
                <w:sz w:val="24"/>
              </w:rPr>
              <w:t xml:space="preserve"> </w:t>
            </w:r>
            <w:r>
              <w:rPr>
                <w:color w:val="007F97"/>
                <w:sz w:val="24"/>
              </w:rPr>
              <w:t>school</w:t>
            </w:r>
          </w:p>
        </w:tc>
        <w:tc>
          <w:tcPr>
            <w:tcW w:w="3134" w:type="dxa"/>
          </w:tcPr>
          <w:p w14:paraId="207FBB4A" w14:textId="77777777" w:rsidR="00397BDD" w:rsidRDefault="006C016C">
            <w:pPr>
              <w:pStyle w:val="TableParagraph"/>
              <w:spacing w:before="41" w:line="272" w:lineRule="exact"/>
              <w:ind w:left="62" w:right="97"/>
              <w:jc w:val="center"/>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397BDD" w14:paraId="010844ED" w14:textId="77777777">
        <w:trPr>
          <w:trHeight w:val="332"/>
        </w:trPr>
        <w:tc>
          <w:tcPr>
            <w:tcW w:w="12243" w:type="dxa"/>
            <w:gridSpan w:val="4"/>
            <w:vMerge/>
            <w:tcBorders>
              <w:top w:val="nil"/>
            </w:tcBorders>
          </w:tcPr>
          <w:p w14:paraId="50C63396" w14:textId="77777777" w:rsidR="00397BDD" w:rsidRDefault="00397BDD">
            <w:pPr>
              <w:rPr>
                <w:sz w:val="2"/>
                <w:szCs w:val="2"/>
              </w:rPr>
            </w:pPr>
          </w:p>
        </w:tc>
        <w:tc>
          <w:tcPr>
            <w:tcW w:w="3134" w:type="dxa"/>
          </w:tcPr>
          <w:p w14:paraId="5EB5D70F" w14:textId="45973F8A" w:rsidR="00397BDD" w:rsidRDefault="00BA0BEC">
            <w:pPr>
              <w:pStyle w:val="TableParagraph"/>
              <w:spacing w:before="41" w:line="272" w:lineRule="exact"/>
              <w:ind w:left="21"/>
              <w:jc w:val="center"/>
              <w:rPr>
                <w:sz w:val="24"/>
              </w:rPr>
            </w:pPr>
            <w:r>
              <w:rPr>
                <w:color w:val="231F20"/>
                <w:sz w:val="24"/>
              </w:rPr>
              <w:t>11.8</w:t>
            </w:r>
            <w:r w:rsidR="006C016C">
              <w:rPr>
                <w:color w:val="231F20"/>
                <w:sz w:val="24"/>
              </w:rPr>
              <w:t>%</w:t>
            </w:r>
          </w:p>
        </w:tc>
      </w:tr>
      <w:tr w:rsidR="00397BDD" w14:paraId="148BC907" w14:textId="77777777">
        <w:trPr>
          <w:trHeight w:val="390"/>
        </w:trPr>
        <w:tc>
          <w:tcPr>
            <w:tcW w:w="3720" w:type="dxa"/>
          </w:tcPr>
          <w:p w14:paraId="3548EFD8" w14:textId="77777777" w:rsidR="00397BDD" w:rsidRDefault="006C016C">
            <w:pPr>
              <w:pStyle w:val="TableParagraph"/>
              <w:spacing w:before="41"/>
              <w:ind w:left="1535" w:right="1515"/>
              <w:jc w:val="center"/>
              <w:rPr>
                <w:b/>
                <w:sz w:val="24"/>
              </w:rPr>
            </w:pPr>
            <w:r>
              <w:rPr>
                <w:b/>
                <w:color w:val="231F20"/>
                <w:sz w:val="24"/>
              </w:rPr>
              <w:t>Intent</w:t>
            </w:r>
          </w:p>
        </w:tc>
        <w:tc>
          <w:tcPr>
            <w:tcW w:w="5216" w:type="dxa"/>
            <w:gridSpan w:val="2"/>
          </w:tcPr>
          <w:p w14:paraId="4A2610B4" w14:textId="77777777" w:rsidR="00397BDD" w:rsidRDefault="006C016C">
            <w:pPr>
              <w:pStyle w:val="TableParagraph"/>
              <w:spacing w:before="41"/>
              <w:ind w:left="1781" w:right="1760"/>
              <w:jc w:val="center"/>
              <w:rPr>
                <w:b/>
                <w:sz w:val="24"/>
              </w:rPr>
            </w:pPr>
            <w:r>
              <w:rPr>
                <w:b/>
                <w:color w:val="231F20"/>
                <w:sz w:val="24"/>
              </w:rPr>
              <w:t>Implementation</w:t>
            </w:r>
          </w:p>
        </w:tc>
        <w:tc>
          <w:tcPr>
            <w:tcW w:w="3307" w:type="dxa"/>
          </w:tcPr>
          <w:p w14:paraId="315BA990" w14:textId="77777777" w:rsidR="00397BDD" w:rsidRDefault="006C016C">
            <w:pPr>
              <w:pStyle w:val="TableParagraph"/>
              <w:spacing w:before="41"/>
              <w:ind w:left="1288" w:right="1268"/>
              <w:jc w:val="center"/>
              <w:rPr>
                <w:b/>
                <w:sz w:val="24"/>
              </w:rPr>
            </w:pPr>
            <w:r>
              <w:rPr>
                <w:b/>
                <w:color w:val="231F20"/>
                <w:sz w:val="24"/>
              </w:rPr>
              <w:t>Impact</w:t>
            </w:r>
          </w:p>
        </w:tc>
        <w:tc>
          <w:tcPr>
            <w:tcW w:w="3134" w:type="dxa"/>
          </w:tcPr>
          <w:p w14:paraId="2484C524" w14:textId="77777777" w:rsidR="00397BDD" w:rsidRDefault="00397BDD">
            <w:pPr>
              <w:pStyle w:val="TableParagraph"/>
              <w:ind w:left="0"/>
              <w:rPr>
                <w:rFonts w:ascii="Times New Roman"/>
                <w:sz w:val="24"/>
              </w:rPr>
            </w:pPr>
          </w:p>
        </w:tc>
      </w:tr>
      <w:tr w:rsidR="00397BDD" w14:paraId="4DB739D1" w14:textId="77777777">
        <w:trPr>
          <w:trHeight w:val="1472"/>
        </w:trPr>
        <w:tc>
          <w:tcPr>
            <w:tcW w:w="3720" w:type="dxa"/>
          </w:tcPr>
          <w:p w14:paraId="51ABC7F1" w14:textId="77777777" w:rsidR="00397BDD" w:rsidRDefault="006C016C">
            <w:pPr>
              <w:pStyle w:val="TableParagraph"/>
              <w:spacing w:before="46" w:line="235" w:lineRule="auto"/>
              <w:ind w:right="302"/>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46223D72" w14:textId="77777777" w:rsidR="00397BDD" w:rsidRDefault="006C016C">
            <w:pPr>
              <w:pStyle w:val="TableParagraph"/>
              <w:spacing w:line="289"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2A9C1089" w14:textId="77777777" w:rsidR="00397BDD" w:rsidRDefault="006C016C">
            <w:pPr>
              <w:pStyle w:val="TableParagraph"/>
              <w:spacing w:line="256"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14:paraId="4033349B" w14:textId="77777777" w:rsidR="00397BDD" w:rsidRDefault="006C016C">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0775FA2D" w14:textId="77777777" w:rsidR="00397BDD" w:rsidRDefault="006C016C">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14:paraId="540B37FC" w14:textId="77777777" w:rsidR="00397BDD" w:rsidRDefault="006C016C">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proofErr w:type="gramStart"/>
            <w:r>
              <w:rPr>
                <w:color w:val="231F20"/>
                <w:sz w:val="24"/>
              </w:rPr>
              <w:t>changed?:</w:t>
            </w:r>
            <w:proofErr w:type="gramEnd"/>
          </w:p>
        </w:tc>
        <w:tc>
          <w:tcPr>
            <w:tcW w:w="3134" w:type="dxa"/>
          </w:tcPr>
          <w:p w14:paraId="4D6F9BC2" w14:textId="77777777" w:rsidR="00397BDD" w:rsidRDefault="006C016C">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397BDD" w14:paraId="62628003" w14:textId="77777777">
        <w:trPr>
          <w:trHeight w:val="1705"/>
        </w:trPr>
        <w:tc>
          <w:tcPr>
            <w:tcW w:w="3720" w:type="dxa"/>
            <w:tcBorders>
              <w:bottom w:val="single" w:sz="12" w:space="0" w:color="231F20"/>
            </w:tcBorders>
          </w:tcPr>
          <w:p w14:paraId="67DF6BD7" w14:textId="2C74322E" w:rsidR="00397BDD" w:rsidRDefault="007B5194">
            <w:pPr>
              <w:pStyle w:val="TableParagraph"/>
              <w:ind w:left="0"/>
              <w:rPr>
                <w:rFonts w:asciiTheme="minorHAnsi" w:hAnsiTheme="minorHAnsi" w:cstheme="minorHAnsi"/>
                <w:sz w:val="24"/>
              </w:rPr>
            </w:pPr>
            <w:r>
              <w:rPr>
                <w:rFonts w:asciiTheme="minorHAnsi" w:hAnsiTheme="minorHAnsi" w:cstheme="minorHAnsi"/>
                <w:sz w:val="24"/>
              </w:rPr>
              <w:t>Playground Leader roles to be developed (restrictions allowing)</w:t>
            </w:r>
            <w:r w:rsidR="000555AD">
              <w:rPr>
                <w:rFonts w:asciiTheme="minorHAnsi" w:hAnsiTheme="minorHAnsi" w:cstheme="minorHAnsi"/>
                <w:sz w:val="24"/>
              </w:rPr>
              <w:t xml:space="preserve"> to improve the quality of activity at breaktimes and lunch times. </w:t>
            </w:r>
          </w:p>
          <w:p w14:paraId="00B5C663" w14:textId="588875DE" w:rsidR="000555AD" w:rsidRDefault="000555AD">
            <w:pPr>
              <w:pStyle w:val="TableParagraph"/>
              <w:ind w:left="0"/>
              <w:rPr>
                <w:rFonts w:asciiTheme="minorHAnsi" w:hAnsiTheme="minorHAnsi" w:cstheme="minorHAnsi"/>
                <w:sz w:val="24"/>
              </w:rPr>
            </w:pPr>
          </w:p>
          <w:p w14:paraId="28C010C4" w14:textId="05A4C5FC" w:rsidR="000555AD" w:rsidRDefault="000555AD">
            <w:pPr>
              <w:pStyle w:val="TableParagraph"/>
              <w:ind w:left="0"/>
              <w:rPr>
                <w:rFonts w:asciiTheme="minorHAnsi" w:hAnsiTheme="minorHAnsi" w:cstheme="minorHAnsi"/>
                <w:sz w:val="24"/>
              </w:rPr>
            </w:pPr>
          </w:p>
          <w:p w14:paraId="1D4BFBE3" w14:textId="070AF4CE" w:rsidR="000555AD" w:rsidRDefault="000555AD">
            <w:pPr>
              <w:pStyle w:val="TableParagraph"/>
              <w:ind w:left="0"/>
              <w:rPr>
                <w:rFonts w:asciiTheme="minorHAnsi" w:hAnsiTheme="minorHAnsi" w:cstheme="minorHAnsi"/>
                <w:sz w:val="24"/>
              </w:rPr>
            </w:pPr>
          </w:p>
          <w:p w14:paraId="3247C3BA" w14:textId="77777777" w:rsidR="00C75DB4" w:rsidRDefault="00C75DB4">
            <w:pPr>
              <w:pStyle w:val="TableParagraph"/>
              <w:ind w:left="0"/>
              <w:rPr>
                <w:rFonts w:asciiTheme="minorHAnsi" w:hAnsiTheme="minorHAnsi" w:cstheme="minorHAnsi"/>
                <w:sz w:val="24"/>
              </w:rPr>
            </w:pPr>
          </w:p>
          <w:p w14:paraId="749915BD" w14:textId="77777777" w:rsidR="00C75DB4" w:rsidRDefault="00C75DB4">
            <w:pPr>
              <w:pStyle w:val="TableParagraph"/>
              <w:ind w:left="0"/>
              <w:rPr>
                <w:rFonts w:asciiTheme="minorHAnsi" w:hAnsiTheme="minorHAnsi" w:cstheme="minorHAnsi"/>
                <w:sz w:val="24"/>
              </w:rPr>
            </w:pPr>
          </w:p>
          <w:p w14:paraId="4A5E454C" w14:textId="062C828D" w:rsidR="000555AD" w:rsidRDefault="000555AD">
            <w:pPr>
              <w:pStyle w:val="TableParagraph"/>
              <w:ind w:left="0"/>
              <w:rPr>
                <w:rFonts w:asciiTheme="minorHAnsi" w:hAnsiTheme="minorHAnsi" w:cstheme="minorHAnsi"/>
                <w:sz w:val="24"/>
              </w:rPr>
            </w:pPr>
            <w:r>
              <w:rPr>
                <w:rFonts w:asciiTheme="minorHAnsi" w:hAnsiTheme="minorHAnsi" w:cstheme="minorHAnsi"/>
                <w:sz w:val="24"/>
              </w:rPr>
              <w:t xml:space="preserve">Children to engage in regular physical activity throughout the day – during free time and lessons. </w:t>
            </w:r>
          </w:p>
          <w:p w14:paraId="2F7C5C66" w14:textId="77777777" w:rsidR="000555AD" w:rsidRDefault="000555AD">
            <w:pPr>
              <w:pStyle w:val="TableParagraph"/>
              <w:ind w:left="0"/>
              <w:rPr>
                <w:rFonts w:asciiTheme="minorHAnsi" w:hAnsiTheme="minorHAnsi" w:cstheme="minorHAnsi"/>
                <w:sz w:val="24"/>
              </w:rPr>
            </w:pPr>
          </w:p>
          <w:p w14:paraId="736FF69A" w14:textId="77777777" w:rsidR="000555AD" w:rsidRDefault="000555AD">
            <w:pPr>
              <w:pStyle w:val="TableParagraph"/>
              <w:ind w:left="0"/>
              <w:rPr>
                <w:rFonts w:asciiTheme="minorHAnsi" w:hAnsiTheme="minorHAnsi" w:cstheme="minorHAnsi"/>
                <w:sz w:val="24"/>
              </w:rPr>
            </w:pPr>
          </w:p>
          <w:p w14:paraId="03EFDE04" w14:textId="77777777" w:rsidR="000555AD" w:rsidRDefault="000555AD">
            <w:pPr>
              <w:pStyle w:val="TableParagraph"/>
              <w:ind w:left="0"/>
              <w:rPr>
                <w:rFonts w:asciiTheme="minorHAnsi" w:hAnsiTheme="minorHAnsi" w:cstheme="minorHAnsi"/>
                <w:sz w:val="24"/>
              </w:rPr>
            </w:pPr>
          </w:p>
          <w:p w14:paraId="59FC04DB" w14:textId="77777777" w:rsidR="000555AD" w:rsidRDefault="000555AD">
            <w:pPr>
              <w:pStyle w:val="TableParagraph"/>
              <w:ind w:left="0"/>
              <w:rPr>
                <w:rFonts w:asciiTheme="minorHAnsi" w:hAnsiTheme="minorHAnsi" w:cstheme="minorHAnsi"/>
                <w:sz w:val="24"/>
              </w:rPr>
            </w:pPr>
          </w:p>
          <w:p w14:paraId="0C80E9D6" w14:textId="77777777" w:rsidR="00C75DB4" w:rsidRDefault="00C75DB4">
            <w:pPr>
              <w:pStyle w:val="TableParagraph"/>
              <w:ind w:left="0"/>
              <w:rPr>
                <w:rFonts w:asciiTheme="minorHAnsi" w:hAnsiTheme="minorHAnsi" w:cstheme="minorHAnsi"/>
                <w:sz w:val="24"/>
              </w:rPr>
            </w:pPr>
          </w:p>
          <w:p w14:paraId="737F5BC3" w14:textId="77777777" w:rsidR="00C75DB4" w:rsidRDefault="00C75DB4">
            <w:pPr>
              <w:pStyle w:val="TableParagraph"/>
              <w:ind w:left="0"/>
              <w:rPr>
                <w:rFonts w:asciiTheme="minorHAnsi" w:hAnsiTheme="minorHAnsi" w:cstheme="minorHAnsi"/>
                <w:sz w:val="24"/>
              </w:rPr>
            </w:pPr>
          </w:p>
          <w:p w14:paraId="58A0F8D0" w14:textId="77777777" w:rsidR="00C75DB4" w:rsidRDefault="00C75DB4">
            <w:pPr>
              <w:pStyle w:val="TableParagraph"/>
              <w:ind w:left="0"/>
              <w:rPr>
                <w:rFonts w:asciiTheme="minorHAnsi" w:hAnsiTheme="minorHAnsi" w:cstheme="minorHAnsi"/>
                <w:sz w:val="24"/>
              </w:rPr>
            </w:pPr>
          </w:p>
          <w:p w14:paraId="7A07B66E" w14:textId="77777777" w:rsidR="00C75DB4" w:rsidRDefault="00C75DB4">
            <w:pPr>
              <w:pStyle w:val="TableParagraph"/>
              <w:ind w:left="0"/>
              <w:rPr>
                <w:rFonts w:asciiTheme="minorHAnsi" w:hAnsiTheme="minorHAnsi" w:cstheme="minorHAnsi"/>
                <w:sz w:val="24"/>
              </w:rPr>
            </w:pPr>
          </w:p>
          <w:p w14:paraId="4F596F60" w14:textId="327628CB" w:rsidR="005D48B8" w:rsidRDefault="000555AD">
            <w:pPr>
              <w:pStyle w:val="TableParagraph"/>
              <w:ind w:left="0"/>
              <w:rPr>
                <w:rFonts w:asciiTheme="minorHAnsi" w:hAnsiTheme="minorHAnsi" w:cstheme="minorHAnsi"/>
                <w:sz w:val="24"/>
              </w:rPr>
            </w:pPr>
            <w:r>
              <w:rPr>
                <w:rFonts w:asciiTheme="minorHAnsi" w:hAnsiTheme="minorHAnsi" w:cstheme="minorHAnsi"/>
                <w:sz w:val="24"/>
              </w:rPr>
              <w:lastRenderedPageBreak/>
              <w:t>Equipment to be available at breaktimes for children to use</w:t>
            </w:r>
            <w:r w:rsidR="005439C0">
              <w:rPr>
                <w:rFonts w:asciiTheme="minorHAnsi" w:hAnsiTheme="minorHAnsi" w:cstheme="minorHAnsi"/>
                <w:sz w:val="24"/>
              </w:rPr>
              <w:t xml:space="preserve"> and enhance their activity.</w:t>
            </w:r>
          </w:p>
          <w:p w14:paraId="24E9681A" w14:textId="77777777" w:rsidR="005D48B8" w:rsidRDefault="005D48B8">
            <w:pPr>
              <w:pStyle w:val="TableParagraph"/>
              <w:ind w:left="0"/>
              <w:rPr>
                <w:rFonts w:asciiTheme="minorHAnsi" w:hAnsiTheme="minorHAnsi" w:cstheme="minorHAnsi"/>
                <w:sz w:val="24"/>
              </w:rPr>
            </w:pPr>
          </w:p>
          <w:p w14:paraId="4E83F05E" w14:textId="126DB0E0" w:rsidR="005D48B8" w:rsidRDefault="005D48B8">
            <w:pPr>
              <w:pStyle w:val="TableParagraph"/>
              <w:ind w:left="0"/>
              <w:rPr>
                <w:rFonts w:asciiTheme="minorHAnsi" w:hAnsiTheme="minorHAnsi" w:cstheme="minorHAnsi"/>
                <w:sz w:val="24"/>
              </w:rPr>
            </w:pPr>
          </w:p>
          <w:p w14:paraId="0931E6B0" w14:textId="294B72E8" w:rsidR="000555AD" w:rsidRPr="00DB77E2" w:rsidRDefault="000555AD">
            <w:pPr>
              <w:pStyle w:val="TableParagraph"/>
              <w:ind w:left="0"/>
              <w:rPr>
                <w:rFonts w:asciiTheme="minorHAnsi" w:hAnsiTheme="minorHAnsi" w:cstheme="minorHAnsi"/>
                <w:sz w:val="24"/>
              </w:rPr>
            </w:pPr>
            <w:r>
              <w:rPr>
                <w:rFonts w:asciiTheme="minorHAnsi" w:hAnsiTheme="minorHAnsi" w:cstheme="minorHAnsi"/>
                <w:sz w:val="24"/>
              </w:rPr>
              <w:t xml:space="preserve"> </w:t>
            </w:r>
          </w:p>
        </w:tc>
        <w:tc>
          <w:tcPr>
            <w:tcW w:w="3600" w:type="dxa"/>
            <w:tcBorders>
              <w:bottom w:val="single" w:sz="12" w:space="0" w:color="231F20"/>
            </w:tcBorders>
          </w:tcPr>
          <w:p w14:paraId="27B0CBC3" w14:textId="77777777" w:rsidR="000555AD" w:rsidRDefault="000555AD">
            <w:pPr>
              <w:pStyle w:val="TableParagraph"/>
              <w:ind w:left="0"/>
              <w:rPr>
                <w:rFonts w:asciiTheme="minorHAnsi" w:hAnsiTheme="minorHAnsi" w:cstheme="minorHAnsi"/>
                <w:sz w:val="24"/>
              </w:rPr>
            </w:pPr>
            <w:r>
              <w:rPr>
                <w:rFonts w:asciiTheme="minorHAnsi" w:hAnsiTheme="minorHAnsi" w:cstheme="minorHAnsi"/>
                <w:sz w:val="24"/>
              </w:rPr>
              <w:lastRenderedPageBreak/>
              <w:t>Children to apply to become a playground leader so we have children who want to be in this role. Training to be provided by the Newcastle PE and School Sports Service. (NPSSS)</w:t>
            </w:r>
          </w:p>
          <w:p w14:paraId="581E07AE" w14:textId="77777777" w:rsidR="000555AD" w:rsidRDefault="000555AD">
            <w:pPr>
              <w:pStyle w:val="TableParagraph"/>
              <w:ind w:left="0"/>
              <w:rPr>
                <w:rFonts w:asciiTheme="minorHAnsi" w:hAnsiTheme="minorHAnsi" w:cstheme="minorHAnsi"/>
                <w:sz w:val="24"/>
              </w:rPr>
            </w:pPr>
          </w:p>
          <w:p w14:paraId="56432023" w14:textId="77777777" w:rsidR="00C75DB4" w:rsidRDefault="00C75DB4">
            <w:pPr>
              <w:pStyle w:val="TableParagraph"/>
              <w:ind w:left="0"/>
              <w:rPr>
                <w:rFonts w:asciiTheme="minorHAnsi" w:hAnsiTheme="minorHAnsi" w:cstheme="minorHAnsi"/>
                <w:sz w:val="24"/>
              </w:rPr>
            </w:pPr>
          </w:p>
          <w:p w14:paraId="4D226885" w14:textId="77777777" w:rsidR="00C75DB4" w:rsidRDefault="00C75DB4">
            <w:pPr>
              <w:pStyle w:val="TableParagraph"/>
              <w:ind w:left="0"/>
              <w:rPr>
                <w:rFonts w:asciiTheme="minorHAnsi" w:hAnsiTheme="minorHAnsi" w:cstheme="minorHAnsi"/>
                <w:sz w:val="24"/>
              </w:rPr>
            </w:pPr>
          </w:p>
          <w:p w14:paraId="52A10C36" w14:textId="6834D027" w:rsidR="000555AD" w:rsidRDefault="000555AD">
            <w:pPr>
              <w:pStyle w:val="TableParagraph"/>
              <w:ind w:left="0"/>
              <w:rPr>
                <w:rFonts w:asciiTheme="minorHAnsi" w:hAnsiTheme="minorHAnsi" w:cstheme="minorHAnsi"/>
                <w:sz w:val="24"/>
              </w:rPr>
            </w:pPr>
            <w:r>
              <w:rPr>
                <w:rFonts w:asciiTheme="minorHAnsi" w:hAnsiTheme="minorHAnsi" w:cstheme="minorHAnsi"/>
                <w:sz w:val="24"/>
              </w:rPr>
              <w:t xml:space="preserve">Daily mile to continue in class and staff to be encouraged to allow energy breaks to support wellbeing and concentration – Wake Up Shake Up videos are available to all classes on the school network. </w:t>
            </w:r>
          </w:p>
          <w:p w14:paraId="47B19478" w14:textId="77777777" w:rsidR="000555AD" w:rsidRDefault="000555AD">
            <w:pPr>
              <w:pStyle w:val="TableParagraph"/>
              <w:ind w:left="0"/>
              <w:rPr>
                <w:rFonts w:asciiTheme="minorHAnsi" w:hAnsiTheme="minorHAnsi" w:cstheme="minorHAnsi"/>
                <w:sz w:val="24"/>
              </w:rPr>
            </w:pPr>
          </w:p>
          <w:p w14:paraId="1EA8E582" w14:textId="77777777" w:rsidR="00C75DB4" w:rsidRDefault="00C75DB4">
            <w:pPr>
              <w:pStyle w:val="TableParagraph"/>
              <w:ind w:left="0"/>
              <w:rPr>
                <w:rFonts w:asciiTheme="minorHAnsi" w:hAnsiTheme="minorHAnsi" w:cstheme="minorHAnsi"/>
                <w:sz w:val="24"/>
              </w:rPr>
            </w:pPr>
          </w:p>
          <w:p w14:paraId="604CF507" w14:textId="77777777" w:rsidR="00C75DB4" w:rsidRDefault="00C75DB4">
            <w:pPr>
              <w:pStyle w:val="TableParagraph"/>
              <w:ind w:left="0"/>
              <w:rPr>
                <w:rFonts w:asciiTheme="minorHAnsi" w:hAnsiTheme="minorHAnsi" w:cstheme="minorHAnsi"/>
                <w:sz w:val="24"/>
              </w:rPr>
            </w:pPr>
          </w:p>
          <w:p w14:paraId="3B22E389" w14:textId="77777777" w:rsidR="00C75DB4" w:rsidRDefault="00C75DB4">
            <w:pPr>
              <w:pStyle w:val="TableParagraph"/>
              <w:ind w:left="0"/>
              <w:rPr>
                <w:rFonts w:asciiTheme="minorHAnsi" w:hAnsiTheme="minorHAnsi" w:cstheme="minorHAnsi"/>
                <w:sz w:val="24"/>
              </w:rPr>
            </w:pPr>
          </w:p>
          <w:p w14:paraId="78830062" w14:textId="77777777" w:rsidR="00C75DB4" w:rsidRDefault="00C75DB4">
            <w:pPr>
              <w:pStyle w:val="TableParagraph"/>
              <w:ind w:left="0"/>
              <w:rPr>
                <w:rFonts w:asciiTheme="minorHAnsi" w:hAnsiTheme="minorHAnsi" w:cstheme="minorHAnsi"/>
                <w:sz w:val="24"/>
              </w:rPr>
            </w:pPr>
          </w:p>
          <w:p w14:paraId="1F98B909" w14:textId="447FDE61" w:rsidR="000555AD" w:rsidRDefault="000555AD">
            <w:pPr>
              <w:pStyle w:val="TableParagraph"/>
              <w:ind w:left="0"/>
              <w:rPr>
                <w:rFonts w:asciiTheme="minorHAnsi" w:hAnsiTheme="minorHAnsi" w:cstheme="minorHAnsi"/>
                <w:sz w:val="24"/>
              </w:rPr>
            </w:pPr>
            <w:r>
              <w:rPr>
                <w:rFonts w:asciiTheme="minorHAnsi" w:hAnsiTheme="minorHAnsi" w:cstheme="minorHAnsi"/>
                <w:sz w:val="24"/>
              </w:rPr>
              <w:lastRenderedPageBreak/>
              <w:t xml:space="preserve">Resources for breaktimes to be audited and resources ordered where necessary. </w:t>
            </w:r>
          </w:p>
          <w:p w14:paraId="20BA1250" w14:textId="77777777" w:rsidR="005D48B8" w:rsidRDefault="005D48B8">
            <w:pPr>
              <w:pStyle w:val="TableParagraph"/>
              <w:ind w:left="0"/>
              <w:rPr>
                <w:rFonts w:asciiTheme="minorHAnsi" w:hAnsiTheme="minorHAnsi" w:cstheme="minorHAnsi"/>
                <w:sz w:val="24"/>
              </w:rPr>
            </w:pPr>
          </w:p>
          <w:p w14:paraId="6C937780" w14:textId="77777777" w:rsidR="000B0B30" w:rsidRDefault="00D94C93">
            <w:pPr>
              <w:pStyle w:val="TableParagraph"/>
              <w:ind w:left="0"/>
              <w:rPr>
                <w:rFonts w:asciiTheme="minorHAnsi" w:hAnsiTheme="minorHAnsi" w:cstheme="minorHAnsi"/>
                <w:sz w:val="24"/>
              </w:rPr>
            </w:pPr>
            <w:r>
              <w:rPr>
                <w:rFonts w:asciiTheme="minorHAnsi" w:hAnsiTheme="minorHAnsi" w:cstheme="minorHAnsi"/>
                <w:sz w:val="24"/>
              </w:rPr>
              <w:t>If online learning is required, PE challenges will be sent home for each school day in conjunction with the NPSSS.</w:t>
            </w:r>
          </w:p>
          <w:p w14:paraId="20F476BC" w14:textId="77777777" w:rsidR="000B0B30" w:rsidRDefault="000B0B30">
            <w:pPr>
              <w:pStyle w:val="TableParagraph"/>
              <w:ind w:left="0"/>
              <w:rPr>
                <w:rFonts w:asciiTheme="minorHAnsi" w:hAnsiTheme="minorHAnsi" w:cstheme="minorHAnsi"/>
                <w:sz w:val="24"/>
              </w:rPr>
            </w:pPr>
          </w:p>
          <w:p w14:paraId="5A6BA6A8" w14:textId="5E8CF461" w:rsidR="00E84F52" w:rsidRPr="00DB77E2" w:rsidRDefault="00E84F52">
            <w:pPr>
              <w:pStyle w:val="TableParagraph"/>
              <w:ind w:left="0"/>
              <w:rPr>
                <w:rFonts w:asciiTheme="minorHAnsi" w:hAnsiTheme="minorHAnsi" w:cstheme="minorHAnsi"/>
                <w:sz w:val="24"/>
              </w:rPr>
            </w:pPr>
            <w:r>
              <w:rPr>
                <w:rFonts w:asciiTheme="minorHAnsi" w:hAnsiTheme="minorHAnsi" w:cstheme="minorHAnsi"/>
                <w:sz w:val="24"/>
              </w:rPr>
              <w:t>Swimming to be offered to all children in the school as an extra addition to the swimming normally made available to bridge the COVID gap that has emerged.</w:t>
            </w:r>
          </w:p>
        </w:tc>
        <w:tc>
          <w:tcPr>
            <w:tcW w:w="1616" w:type="dxa"/>
            <w:tcBorders>
              <w:bottom w:val="single" w:sz="12" w:space="0" w:color="231F20"/>
            </w:tcBorders>
          </w:tcPr>
          <w:p w14:paraId="3781FBFF" w14:textId="77777777" w:rsidR="00DB77E2" w:rsidRDefault="000555AD">
            <w:pPr>
              <w:pStyle w:val="TableParagraph"/>
              <w:ind w:left="0"/>
              <w:rPr>
                <w:rFonts w:asciiTheme="minorHAnsi" w:hAnsiTheme="minorHAnsi" w:cstheme="minorHAnsi"/>
                <w:sz w:val="24"/>
              </w:rPr>
            </w:pPr>
            <w:r>
              <w:rPr>
                <w:rFonts w:asciiTheme="minorHAnsi" w:hAnsiTheme="minorHAnsi" w:cstheme="minorHAnsi"/>
                <w:sz w:val="24"/>
              </w:rPr>
              <w:lastRenderedPageBreak/>
              <w:t xml:space="preserve">£0 (part of </w:t>
            </w:r>
            <w:r w:rsidR="005439C0">
              <w:rPr>
                <w:rFonts w:asciiTheme="minorHAnsi" w:hAnsiTheme="minorHAnsi" w:cstheme="minorHAnsi"/>
                <w:sz w:val="24"/>
              </w:rPr>
              <w:t>NPSSS SLA)</w:t>
            </w:r>
          </w:p>
          <w:p w14:paraId="5DBFE727" w14:textId="77777777" w:rsidR="005439C0" w:rsidRDefault="005439C0">
            <w:pPr>
              <w:pStyle w:val="TableParagraph"/>
              <w:ind w:left="0"/>
              <w:rPr>
                <w:rFonts w:asciiTheme="minorHAnsi" w:hAnsiTheme="minorHAnsi" w:cstheme="minorHAnsi"/>
                <w:sz w:val="24"/>
              </w:rPr>
            </w:pPr>
          </w:p>
          <w:p w14:paraId="5986A6E1" w14:textId="77777777" w:rsidR="005439C0" w:rsidRDefault="005439C0">
            <w:pPr>
              <w:pStyle w:val="TableParagraph"/>
              <w:ind w:left="0"/>
              <w:rPr>
                <w:rFonts w:asciiTheme="minorHAnsi" w:hAnsiTheme="minorHAnsi" w:cstheme="minorHAnsi"/>
                <w:sz w:val="24"/>
              </w:rPr>
            </w:pPr>
          </w:p>
          <w:p w14:paraId="75101D73" w14:textId="77777777" w:rsidR="005439C0" w:rsidRDefault="005439C0">
            <w:pPr>
              <w:pStyle w:val="TableParagraph"/>
              <w:ind w:left="0"/>
              <w:rPr>
                <w:rFonts w:asciiTheme="minorHAnsi" w:hAnsiTheme="minorHAnsi" w:cstheme="minorHAnsi"/>
                <w:sz w:val="24"/>
              </w:rPr>
            </w:pPr>
          </w:p>
          <w:p w14:paraId="5FC6D38E" w14:textId="77777777" w:rsidR="005439C0" w:rsidRDefault="005439C0">
            <w:pPr>
              <w:pStyle w:val="TableParagraph"/>
              <w:ind w:left="0"/>
              <w:rPr>
                <w:rFonts w:asciiTheme="minorHAnsi" w:hAnsiTheme="minorHAnsi" w:cstheme="minorHAnsi"/>
                <w:sz w:val="24"/>
              </w:rPr>
            </w:pPr>
          </w:p>
          <w:p w14:paraId="7484CA26" w14:textId="77777777" w:rsidR="005439C0" w:rsidRDefault="005439C0">
            <w:pPr>
              <w:pStyle w:val="TableParagraph"/>
              <w:ind w:left="0"/>
              <w:rPr>
                <w:rFonts w:asciiTheme="minorHAnsi" w:hAnsiTheme="minorHAnsi" w:cstheme="minorHAnsi"/>
                <w:sz w:val="24"/>
              </w:rPr>
            </w:pPr>
          </w:p>
          <w:p w14:paraId="6354763E" w14:textId="77777777" w:rsidR="00C75DB4" w:rsidRDefault="00C75DB4">
            <w:pPr>
              <w:pStyle w:val="TableParagraph"/>
              <w:ind w:left="0"/>
              <w:rPr>
                <w:rFonts w:asciiTheme="minorHAnsi" w:hAnsiTheme="minorHAnsi" w:cstheme="minorHAnsi"/>
                <w:sz w:val="24"/>
              </w:rPr>
            </w:pPr>
          </w:p>
          <w:p w14:paraId="220B6BFF" w14:textId="77777777" w:rsidR="00C75DB4" w:rsidRDefault="00C75DB4">
            <w:pPr>
              <w:pStyle w:val="TableParagraph"/>
              <w:ind w:left="0"/>
              <w:rPr>
                <w:rFonts w:asciiTheme="minorHAnsi" w:hAnsiTheme="minorHAnsi" w:cstheme="minorHAnsi"/>
                <w:sz w:val="24"/>
              </w:rPr>
            </w:pPr>
          </w:p>
          <w:p w14:paraId="21169037" w14:textId="3A491DDD" w:rsidR="005439C0" w:rsidRDefault="005439C0">
            <w:pPr>
              <w:pStyle w:val="TableParagraph"/>
              <w:ind w:left="0"/>
              <w:rPr>
                <w:rFonts w:asciiTheme="minorHAnsi" w:hAnsiTheme="minorHAnsi" w:cstheme="minorHAnsi"/>
                <w:sz w:val="24"/>
              </w:rPr>
            </w:pPr>
            <w:r>
              <w:rPr>
                <w:rFonts w:asciiTheme="minorHAnsi" w:hAnsiTheme="minorHAnsi" w:cstheme="minorHAnsi"/>
                <w:sz w:val="24"/>
              </w:rPr>
              <w:t>£0</w:t>
            </w:r>
          </w:p>
          <w:p w14:paraId="23BFF210" w14:textId="77777777" w:rsidR="005439C0" w:rsidRDefault="005439C0">
            <w:pPr>
              <w:pStyle w:val="TableParagraph"/>
              <w:ind w:left="0"/>
              <w:rPr>
                <w:rFonts w:asciiTheme="minorHAnsi" w:hAnsiTheme="minorHAnsi" w:cstheme="minorHAnsi"/>
                <w:sz w:val="24"/>
              </w:rPr>
            </w:pPr>
          </w:p>
          <w:p w14:paraId="0394B4F4" w14:textId="77777777" w:rsidR="005439C0" w:rsidRDefault="005439C0">
            <w:pPr>
              <w:pStyle w:val="TableParagraph"/>
              <w:ind w:left="0"/>
              <w:rPr>
                <w:rFonts w:asciiTheme="minorHAnsi" w:hAnsiTheme="minorHAnsi" w:cstheme="minorHAnsi"/>
                <w:sz w:val="24"/>
              </w:rPr>
            </w:pPr>
          </w:p>
          <w:p w14:paraId="31BCCCAC" w14:textId="77777777" w:rsidR="005439C0" w:rsidRDefault="005439C0">
            <w:pPr>
              <w:pStyle w:val="TableParagraph"/>
              <w:ind w:left="0"/>
              <w:rPr>
                <w:rFonts w:asciiTheme="minorHAnsi" w:hAnsiTheme="minorHAnsi" w:cstheme="minorHAnsi"/>
                <w:sz w:val="24"/>
              </w:rPr>
            </w:pPr>
          </w:p>
          <w:p w14:paraId="585A8695" w14:textId="77777777" w:rsidR="005439C0" w:rsidRDefault="005439C0">
            <w:pPr>
              <w:pStyle w:val="TableParagraph"/>
              <w:ind w:left="0"/>
              <w:rPr>
                <w:rFonts w:asciiTheme="minorHAnsi" w:hAnsiTheme="minorHAnsi" w:cstheme="minorHAnsi"/>
                <w:sz w:val="24"/>
              </w:rPr>
            </w:pPr>
          </w:p>
          <w:p w14:paraId="5D804C93" w14:textId="77777777" w:rsidR="005439C0" w:rsidRDefault="005439C0">
            <w:pPr>
              <w:pStyle w:val="TableParagraph"/>
              <w:ind w:left="0"/>
              <w:rPr>
                <w:rFonts w:asciiTheme="minorHAnsi" w:hAnsiTheme="minorHAnsi" w:cstheme="minorHAnsi"/>
                <w:sz w:val="24"/>
              </w:rPr>
            </w:pPr>
          </w:p>
          <w:p w14:paraId="7CD3E49A" w14:textId="77777777" w:rsidR="005439C0" w:rsidRDefault="005439C0">
            <w:pPr>
              <w:pStyle w:val="TableParagraph"/>
              <w:ind w:left="0"/>
              <w:rPr>
                <w:rFonts w:asciiTheme="minorHAnsi" w:hAnsiTheme="minorHAnsi" w:cstheme="minorHAnsi"/>
                <w:sz w:val="24"/>
              </w:rPr>
            </w:pPr>
          </w:p>
          <w:p w14:paraId="5740A7E4" w14:textId="77777777" w:rsidR="00C75DB4" w:rsidRDefault="00C75DB4">
            <w:pPr>
              <w:pStyle w:val="TableParagraph"/>
              <w:ind w:left="0"/>
              <w:rPr>
                <w:rFonts w:asciiTheme="minorHAnsi" w:hAnsiTheme="minorHAnsi" w:cstheme="minorHAnsi"/>
                <w:sz w:val="24"/>
              </w:rPr>
            </w:pPr>
          </w:p>
          <w:p w14:paraId="4B6E09F7" w14:textId="77777777" w:rsidR="00C75DB4" w:rsidRDefault="00C75DB4">
            <w:pPr>
              <w:pStyle w:val="TableParagraph"/>
              <w:ind w:left="0"/>
              <w:rPr>
                <w:rFonts w:asciiTheme="minorHAnsi" w:hAnsiTheme="minorHAnsi" w:cstheme="minorHAnsi"/>
                <w:sz w:val="24"/>
              </w:rPr>
            </w:pPr>
          </w:p>
          <w:p w14:paraId="11BBB9D5" w14:textId="77777777" w:rsidR="00C75DB4" w:rsidRDefault="00C75DB4">
            <w:pPr>
              <w:pStyle w:val="TableParagraph"/>
              <w:ind w:left="0"/>
              <w:rPr>
                <w:rFonts w:asciiTheme="minorHAnsi" w:hAnsiTheme="minorHAnsi" w:cstheme="minorHAnsi"/>
                <w:sz w:val="24"/>
              </w:rPr>
            </w:pPr>
          </w:p>
          <w:p w14:paraId="2690B60F" w14:textId="77777777" w:rsidR="00C75DB4" w:rsidRDefault="00C75DB4">
            <w:pPr>
              <w:pStyle w:val="TableParagraph"/>
              <w:ind w:left="0"/>
              <w:rPr>
                <w:rFonts w:asciiTheme="minorHAnsi" w:hAnsiTheme="minorHAnsi" w:cstheme="minorHAnsi"/>
                <w:sz w:val="24"/>
              </w:rPr>
            </w:pPr>
          </w:p>
          <w:p w14:paraId="5AE468CA" w14:textId="69D4DF8B" w:rsidR="005439C0" w:rsidRDefault="005439C0">
            <w:pPr>
              <w:pStyle w:val="TableParagraph"/>
              <w:ind w:left="0"/>
              <w:rPr>
                <w:rFonts w:asciiTheme="minorHAnsi" w:hAnsiTheme="minorHAnsi" w:cstheme="minorHAnsi"/>
                <w:sz w:val="24"/>
              </w:rPr>
            </w:pPr>
            <w:r>
              <w:rPr>
                <w:rFonts w:asciiTheme="minorHAnsi" w:hAnsiTheme="minorHAnsi" w:cstheme="minorHAnsi"/>
                <w:sz w:val="24"/>
              </w:rPr>
              <w:lastRenderedPageBreak/>
              <w:t>£</w:t>
            </w:r>
            <w:r w:rsidR="009E1296">
              <w:rPr>
                <w:rFonts w:asciiTheme="minorHAnsi" w:hAnsiTheme="minorHAnsi" w:cstheme="minorHAnsi"/>
                <w:sz w:val="24"/>
              </w:rPr>
              <w:t>179.97</w:t>
            </w:r>
          </w:p>
          <w:p w14:paraId="75F30D53" w14:textId="77777777" w:rsidR="005D48B8" w:rsidRDefault="005D48B8">
            <w:pPr>
              <w:pStyle w:val="TableParagraph"/>
              <w:ind w:left="0"/>
              <w:rPr>
                <w:rFonts w:asciiTheme="minorHAnsi" w:hAnsiTheme="minorHAnsi" w:cstheme="minorHAnsi"/>
                <w:sz w:val="24"/>
              </w:rPr>
            </w:pPr>
          </w:p>
          <w:p w14:paraId="78FEDE75" w14:textId="77777777" w:rsidR="005D48B8" w:rsidRDefault="005D48B8">
            <w:pPr>
              <w:pStyle w:val="TableParagraph"/>
              <w:ind w:left="0"/>
              <w:rPr>
                <w:rFonts w:asciiTheme="minorHAnsi" w:hAnsiTheme="minorHAnsi" w:cstheme="minorHAnsi"/>
                <w:sz w:val="24"/>
              </w:rPr>
            </w:pPr>
          </w:p>
          <w:p w14:paraId="49A8451E" w14:textId="77777777" w:rsidR="005D48B8" w:rsidRDefault="005D48B8">
            <w:pPr>
              <w:pStyle w:val="TableParagraph"/>
              <w:ind w:left="0"/>
              <w:rPr>
                <w:rFonts w:asciiTheme="minorHAnsi" w:hAnsiTheme="minorHAnsi" w:cstheme="minorHAnsi"/>
                <w:sz w:val="24"/>
              </w:rPr>
            </w:pPr>
          </w:p>
          <w:p w14:paraId="4C15DC1E" w14:textId="77777777" w:rsidR="000B0B30" w:rsidRDefault="000B0B30">
            <w:pPr>
              <w:pStyle w:val="TableParagraph"/>
              <w:ind w:left="0"/>
              <w:rPr>
                <w:rFonts w:asciiTheme="minorHAnsi" w:hAnsiTheme="minorHAnsi" w:cstheme="minorHAnsi"/>
                <w:sz w:val="24"/>
              </w:rPr>
            </w:pPr>
            <w:r>
              <w:rPr>
                <w:rFonts w:asciiTheme="minorHAnsi" w:hAnsiTheme="minorHAnsi" w:cstheme="minorHAnsi"/>
                <w:sz w:val="24"/>
              </w:rPr>
              <w:t>£0</w:t>
            </w:r>
          </w:p>
          <w:p w14:paraId="09B6E5D8" w14:textId="77777777" w:rsidR="000B0B30" w:rsidRDefault="000B0B30">
            <w:pPr>
              <w:pStyle w:val="TableParagraph"/>
              <w:ind w:left="0"/>
              <w:rPr>
                <w:rFonts w:asciiTheme="minorHAnsi" w:hAnsiTheme="minorHAnsi" w:cstheme="minorHAnsi"/>
                <w:sz w:val="24"/>
              </w:rPr>
            </w:pPr>
          </w:p>
          <w:p w14:paraId="2B9EE829" w14:textId="77777777" w:rsidR="000B0B30" w:rsidRDefault="000B0B30">
            <w:pPr>
              <w:pStyle w:val="TableParagraph"/>
              <w:ind w:left="0"/>
              <w:rPr>
                <w:rFonts w:asciiTheme="minorHAnsi" w:hAnsiTheme="minorHAnsi" w:cstheme="minorHAnsi"/>
                <w:sz w:val="24"/>
              </w:rPr>
            </w:pPr>
          </w:p>
          <w:p w14:paraId="685A13CD" w14:textId="77777777" w:rsidR="000B0B30" w:rsidRDefault="000B0B30">
            <w:pPr>
              <w:pStyle w:val="TableParagraph"/>
              <w:ind w:left="0"/>
              <w:rPr>
                <w:rFonts w:asciiTheme="minorHAnsi" w:hAnsiTheme="minorHAnsi" w:cstheme="minorHAnsi"/>
                <w:sz w:val="24"/>
              </w:rPr>
            </w:pPr>
          </w:p>
          <w:p w14:paraId="0DC5FED3" w14:textId="77777777" w:rsidR="000B0B30" w:rsidRDefault="000B0B30">
            <w:pPr>
              <w:pStyle w:val="TableParagraph"/>
              <w:ind w:left="0"/>
              <w:rPr>
                <w:rFonts w:asciiTheme="minorHAnsi" w:hAnsiTheme="minorHAnsi" w:cstheme="minorHAnsi"/>
                <w:sz w:val="24"/>
              </w:rPr>
            </w:pPr>
          </w:p>
          <w:p w14:paraId="6EE56820" w14:textId="694115E7" w:rsidR="00E84F52" w:rsidRPr="00DB77E2" w:rsidRDefault="00E84F52">
            <w:pPr>
              <w:pStyle w:val="TableParagraph"/>
              <w:ind w:left="0"/>
              <w:rPr>
                <w:rFonts w:asciiTheme="minorHAnsi" w:hAnsiTheme="minorHAnsi" w:cstheme="minorHAnsi"/>
                <w:sz w:val="24"/>
              </w:rPr>
            </w:pPr>
            <w:r>
              <w:rPr>
                <w:rFonts w:asciiTheme="minorHAnsi" w:hAnsiTheme="minorHAnsi" w:cstheme="minorHAnsi"/>
                <w:sz w:val="24"/>
              </w:rPr>
              <w:t>£1</w:t>
            </w:r>
            <w:r w:rsidR="00C06EDE">
              <w:rPr>
                <w:rFonts w:asciiTheme="minorHAnsi" w:hAnsiTheme="minorHAnsi" w:cstheme="minorHAnsi"/>
                <w:sz w:val="24"/>
              </w:rPr>
              <w:t>920</w:t>
            </w:r>
          </w:p>
        </w:tc>
        <w:tc>
          <w:tcPr>
            <w:tcW w:w="3307" w:type="dxa"/>
            <w:tcBorders>
              <w:bottom w:val="single" w:sz="12" w:space="0" w:color="231F20"/>
            </w:tcBorders>
          </w:tcPr>
          <w:p w14:paraId="02EFE1DB" w14:textId="37E33A53" w:rsidR="00DB77E2" w:rsidRDefault="00353BAC">
            <w:pPr>
              <w:pStyle w:val="TableParagraph"/>
              <w:ind w:left="0"/>
              <w:rPr>
                <w:rFonts w:asciiTheme="minorHAnsi" w:hAnsiTheme="minorHAnsi" w:cstheme="minorHAnsi"/>
                <w:sz w:val="24"/>
              </w:rPr>
            </w:pPr>
            <w:r>
              <w:rPr>
                <w:rFonts w:asciiTheme="minorHAnsi" w:hAnsiTheme="minorHAnsi" w:cstheme="minorHAnsi"/>
                <w:sz w:val="24"/>
              </w:rPr>
              <w:lastRenderedPageBreak/>
              <w:t>Year 5 children have become more confident with both their leadership skills, but also in different games and activities for younger children.</w:t>
            </w:r>
            <w:r w:rsidR="00B546DF">
              <w:rPr>
                <w:rFonts w:asciiTheme="minorHAnsi" w:hAnsiTheme="minorHAnsi" w:cstheme="minorHAnsi"/>
                <w:sz w:val="24"/>
              </w:rPr>
              <w:t xml:space="preserve"> This has allowed children in KS1 to have greater active minutes during the day.</w:t>
            </w:r>
          </w:p>
          <w:p w14:paraId="1E0FA9D9" w14:textId="77777777" w:rsidR="00DB77E2" w:rsidRDefault="00DB77E2">
            <w:pPr>
              <w:pStyle w:val="TableParagraph"/>
              <w:ind w:left="0"/>
              <w:rPr>
                <w:rFonts w:asciiTheme="minorHAnsi" w:hAnsiTheme="minorHAnsi" w:cstheme="minorHAnsi"/>
                <w:sz w:val="24"/>
              </w:rPr>
            </w:pPr>
          </w:p>
          <w:p w14:paraId="26A42904" w14:textId="75B96DF9" w:rsidR="00DB77E2" w:rsidRDefault="00B2524C">
            <w:pPr>
              <w:pStyle w:val="TableParagraph"/>
              <w:ind w:left="0"/>
              <w:rPr>
                <w:rFonts w:asciiTheme="minorHAnsi" w:hAnsiTheme="minorHAnsi" w:cstheme="minorHAnsi"/>
                <w:sz w:val="24"/>
              </w:rPr>
            </w:pPr>
            <w:r>
              <w:rPr>
                <w:rFonts w:asciiTheme="minorHAnsi" w:hAnsiTheme="minorHAnsi" w:cstheme="minorHAnsi"/>
                <w:sz w:val="24"/>
              </w:rPr>
              <w:t xml:space="preserve">Daily Mile </w:t>
            </w:r>
            <w:r w:rsidR="00C06EDE">
              <w:rPr>
                <w:rFonts w:asciiTheme="minorHAnsi" w:hAnsiTheme="minorHAnsi" w:cstheme="minorHAnsi"/>
                <w:sz w:val="24"/>
              </w:rPr>
              <w:t>was not engaging children so</w:t>
            </w:r>
            <w:r>
              <w:rPr>
                <w:rFonts w:asciiTheme="minorHAnsi" w:hAnsiTheme="minorHAnsi" w:cstheme="minorHAnsi"/>
                <w:sz w:val="24"/>
              </w:rPr>
              <w:t xml:space="preserve"> breaks and lunchtimes have been made more active with adults</w:t>
            </w:r>
            <w:r w:rsidR="00B546DF">
              <w:rPr>
                <w:rFonts w:asciiTheme="minorHAnsi" w:hAnsiTheme="minorHAnsi" w:cstheme="minorHAnsi"/>
                <w:sz w:val="24"/>
              </w:rPr>
              <w:t xml:space="preserve"> and playground leaders</w:t>
            </w:r>
            <w:r>
              <w:rPr>
                <w:rFonts w:asciiTheme="minorHAnsi" w:hAnsiTheme="minorHAnsi" w:cstheme="minorHAnsi"/>
                <w:sz w:val="24"/>
              </w:rPr>
              <w:t xml:space="preserve"> </w:t>
            </w:r>
            <w:r w:rsidR="00B546DF">
              <w:rPr>
                <w:rFonts w:asciiTheme="minorHAnsi" w:hAnsiTheme="minorHAnsi" w:cstheme="minorHAnsi"/>
                <w:sz w:val="24"/>
              </w:rPr>
              <w:t>leading activities</w:t>
            </w:r>
            <w:r>
              <w:rPr>
                <w:rFonts w:asciiTheme="minorHAnsi" w:hAnsiTheme="minorHAnsi" w:cstheme="minorHAnsi"/>
                <w:sz w:val="24"/>
              </w:rPr>
              <w:t xml:space="preserve"> and resources available </w:t>
            </w:r>
            <w:r w:rsidR="00B546DF">
              <w:rPr>
                <w:rFonts w:asciiTheme="minorHAnsi" w:hAnsiTheme="minorHAnsi" w:cstheme="minorHAnsi"/>
                <w:sz w:val="24"/>
              </w:rPr>
              <w:t>for all outside of structured activity.</w:t>
            </w:r>
            <w:r>
              <w:rPr>
                <w:rFonts w:asciiTheme="minorHAnsi" w:hAnsiTheme="minorHAnsi" w:cstheme="minorHAnsi"/>
                <w:sz w:val="24"/>
              </w:rPr>
              <w:t xml:space="preserve"> Wake up shake up has continued in KS1. </w:t>
            </w:r>
          </w:p>
          <w:p w14:paraId="0B5EC7A4" w14:textId="77777777" w:rsidR="00107472" w:rsidRDefault="00107472">
            <w:pPr>
              <w:pStyle w:val="TableParagraph"/>
              <w:ind w:left="0"/>
              <w:rPr>
                <w:rFonts w:asciiTheme="minorHAnsi" w:hAnsiTheme="minorHAnsi" w:cstheme="minorHAnsi"/>
                <w:sz w:val="24"/>
              </w:rPr>
            </w:pPr>
          </w:p>
          <w:p w14:paraId="646E7668" w14:textId="77777777" w:rsidR="00C75DB4" w:rsidRDefault="00C75DB4">
            <w:pPr>
              <w:pStyle w:val="TableParagraph"/>
              <w:ind w:left="0"/>
              <w:rPr>
                <w:rFonts w:asciiTheme="minorHAnsi" w:hAnsiTheme="minorHAnsi" w:cstheme="minorHAnsi"/>
                <w:sz w:val="24"/>
              </w:rPr>
            </w:pPr>
          </w:p>
          <w:p w14:paraId="1856D068" w14:textId="54B2A4F0" w:rsidR="00107472" w:rsidRDefault="00107472">
            <w:pPr>
              <w:pStyle w:val="TableParagraph"/>
              <w:ind w:left="0"/>
              <w:rPr>
                <w:rFonts w:asciiTheme="minorHAnsi" w:hAnsiTheme="minorHAnsi" w:cstheme="minorHAnsi"/>
                <w:sz w:val="24"/>
              </w:rPr>
            </w:pPr>
            <w:r>
              <w:rPr>
                <w:rFonts w:asciiTheme="minorHAnsi" w:hAnsiTheme="minorHAnsi" w:cstheme="minorHAnsi"/>
                <w:sz w:val="24"/>
              </w:rPr>
              <w:lastRenderedPageBreak/>
              <w:t>Resources ordered for KS1, resources found from original stock for KS2</w:t>
            </w:r>
          </w:p>
          <w:p w14:paraId="0B796451" w14:textId="77777777" w:rsidR="00107472" w:rsidRDefault="00107472">
            <w:pPr>
              <w:pStyle w:val="TableParagraph"/>
              <w:ind w:left="0"/>
              <w:rPr>
                <w:rFonts w:asciiTheme="minorHAnsi" w:hAnsiTheme="minorHAnsi" w:cstheme="minorHAnsi"/>
                <w:sz w:val="24"/>
              </w:rPr>
            </w:pPr>
          </w:p>
          <w:p w14:paraId="10DA5683" w14:textId="2A66A660" w:rsidR="00C75DB4" w:rsidRDefault="00C75DB4">
            <w:pPr>
              <w:pStyle w:val="TableParagraph"/>
              <w:ind w:left="0"/>
              <w:rPr>
                <w:rFonts w:asciiTheme="minorHAnsi" w:hAnsiTheme="minorHAnsi" w:cstheme="minorHAnsi"/>
                <w:sz w:val="24"/>
              </w:rPr>
            </w:pPr>
            <w:r>
              <w:rPr>
                <w:rFonts w:asciiTheme="minorHAnsi" w:hAnsiTheme="minorHAnsi" w:cstheme="minorHAnsi"/>
                <w:sz w:val="24"/>
              </w:rPr>
              <w:t>N/A</w:t>
            </w:r>
          </w:p>
          <w:p w14:paraId="5B23B027" w14:textId="77777777" w:rsidR="00C75DB4" w:rsidRDefault="00C75DB4">
            <w:pPr>
              <w:pStyle w:val="TableParagraph"/>
              <w:ind w:left="0"/>
              <w:rPr>
                <w:rFonts w:asciiTheme="minorHAnsi" w:hAnsiTheme="minorHAnsi" w:cstheme="minorHAnsi"/>
                <w:sz w:val="24"/>
              </w:rPr>
            </w:pPr>
          </w:p>
          <w:p w14:paraId="73D3835F" w14:textId="77777777" w:rsidR="00C75DB4" w:rsidRDefault="00C75DB4">
            <w:pPr>
              <w:pStyle w:val="TableParagraph"/>
              <w:ind w:left="0"/>
              <w:rPr>
                <w:rFonts w:asciiTheme="minorHAnsi" w:hAnsiTheme="minorHAnsi" w:cstheme="minorHAnsi"/>
                <w:sz w:val="24"/>
              </w:rPr>
            </w:pPr>
          </w:p>
          <w:p w14:paraId="546D7FC7" w14:textId="77777777" w:rsidR="00C75DB4" w:rsidRDefault="00C75DB4">
            <w:pPr>
              <w:pStyle w:val="TableParagraph"/>
              <w:ind w:left="0"/>
              <w:rPr>
                <w:rFonts w:asciiTheme="minorHAnsi" w:hAnsiTheme="minorHAnsi" w:cstheme="minorHAnsi"/>
                <w:sz w:val="24"/>
              </w:rPr>
            </w:pPr>
          </w:p>
          <w:p w14:paraId="2F748CEF" w14:textId="77777777" w:rsidR="00C75DB4" w:rsidRDefault="00C75DB4">
            <w:pPr>
              <w:pStyle w:val="TableParagraph"/>
              <w:ind w:left="0"/>
              <w:rPr>
                <w:rFonts w:asciiTheme="minorHAnsi" w:hAnsiTheme="minorHAnsi" w:cstheme="minorHAnsi"/>
                <w:sz w:val="24"/>
              </w:rPr>
            </w:pPr>
          </w:p>
          <w:p w14:paraId="71D87F72" w14:textId="7FFD9964" w:rsidR="00107472" w:rsidRPr="00DB77E2" w:rsidRDefault="00107472">
            <w:pPr>
              <w:pStyle w:val="TableParagraph"/>
              <w:ind w:left="0"/>
              <w:rPr>
                <w:rFonts w:asciiTheme="minorHAnsi" w:hAnsiTheme="minorHAnsi" w:cstheme="minorHAnsi"/>
                <w:sz w:val="24"/>
              </w:rPr>
            </w:pPr>
            <w:r>
              <w:rPr>
                <w:rFonts w:asciiTheme="minorHAnsi" w:hAnsiTheme="minorHAnsi" w:cstheme="minorHAnsi"/>
                <w:sz w:val="24"/>
              </w:rPr>
              <w:t>Swimming has been offered to Reception and KS1 to give all children the opportunity to hav</w:t>
            </w:r>
            <w:r w:rsidR="00926D43">
              <w:rPr>
                <w:rFonts w:asciiTheme="minorHAnsi" w:hAnsiTheme="minorHAnsi" w:cstheme="minorHAnsi"/>
                <w:sz w:val="24"/>
              </w:rPr>
              <w:t>e experiences that most have not had due to COVID. This has given the children a good start to reaching 25m by end of Year 6</w:t>
            </w:r>
          </w:p>
        </w:tc>
        <w:tc>
          <w:tcPr>
            <w:tcW w:w="3134" w:type="dxa"/>
            <w:tcBorders>
              <w:bottom w:val="single" w:sz="12" w:space="0" w:color="231F20"/>
            </w:tcBorders>
          </w:tcPr>
          <w:p w14:paraId="3D5548E2" w14:textId="694518DA" w:rsidR="00397BDD" w:rsidRDefault="00B2524C">
            <w:pPr>
              <w:pStyle w:val="TableParagraph"/>
              <w:ind w:left="0"/>
              <w:rPr>
                <w:rFonts w:asciiTheme="minorHAnsi" w:hAnsiTheme="minorHAnsi" w:cstheme="minorHAnsi"/>
                <w:sz w:val="24"/>
              </w:rPr>
            </w:pPr>
            <w:r>
              <w:rPr>
                <w:rFonts w:asciiTheme="minorHAnsi" w:hAnsiTheme="minorHAnsi" w:cstheme="minorHAnsi"/>
                <w:sz w:val="24"/>
              </w:rPr>
              <w:lastRenderedPageBreak/>
              <w:t>This cohort</w:t>
            </w:r>
            <w:r w:rsidR="00B546DF">
              <w:rPr>
                <w:rFonts w:asciiTheme="minorHAnsi" w:hAnsiTheme="minorHAnsi" w:cstheme="minorHAnsi"/>
                <w:sz w:val="24"/>
              </w:rPr>
              <w:t>, who will be moving to year 6,</w:t>
            </w:r>
            <w:r>
              <w:rPr>
                <w:rFonts w:asciiTheme="minorHAnsi" w:hAnsiTheme="minorHAnsi" w:cstheme="minorHAnsi"/>
                <w:sz w:val="24"/>
              </w:rPr>
              <w:t xml:space="preserve"> will be leaders next year and will be running activities at breaks and lunches. </w:t>
            </w:r>
            <w:r w:rsidR="00B546DF">
              <w:rPr>
                <w:rFonts w:asciiTheme="minorHAnsi" w:hAnsiTheme="minorHAnsi" w:cstheme="minorHAnsi"/>
                <w:sz w:val="24"/>
              </w:rPr>
              <w:t xml:space="preserve">Year 5 children to do Playground leader training to be able to support this year and moving forward to next year. </w:t>
            </w:r>
            <w:r>
              <w:rPr>
                <w:rFonts w:asciiTheme="minorHAnsi" w:hAnsiTheme="minorHAnsi" w:cstheme="minorHAnsi"/>
                <w:sz w:val="24"/>
              </w:rPr>
              <w:t xml:space="preserve">PE lead to continue training from CPD gained. </w:t>
            </w:r>
          </w:p>
          <w:p w14:paraId="3D65F545" w14:textId="77777777" w:rsidR="00B2524C" w:rsidRDefault="00B2524C">
            <w:pPr>
              <w:pStyle w:val="TableParagraph"/>
              <w:ind w:left="0"/>
              <w:rPr>
                <w:rFonts w:asciiTheme="minorHAnsi" w:hAnsiTheme="minorHAnsi" w:cstheme="minorHAnsi"/>
                <w:sz w:val="24"/>
              </w:rPr>
            </w:pPr>
          </w:p>
          <w:p w14:paraId="2A3CFC5C" w14:textId="77777777" w:rsidR="00B2524C" w:rsidRDefault="00B2524C">
            <w:pPr>
              <w:pStyle w:val="TableParagraph"/>
              <w:ind w:left="0"/>
              <w:rPr>
                <w:rFonts w:asciiTheme="minorHAnsi" w:hAnsiTheme="minorHAnsi" w:cstheme="minorHAnsi"/>
                <w:sz w:val="24"/>
              </w:rPr>
            </w:pPr>
          </w:p>
          <w:p w14:paraId="62770E01" w14:textId="77777777" w:rsidR="00B2524C" w:rsidRDefault="00B2524C">
            <w:pPr>
              <w:pStyle w:val="TableParagraph"/>
              <w:ind w:left="0"/>
              <w:rPr>
                <w:rFonts w:asciiTheme="minorHAnsi" w:hAnsiTheme="minorHAnsi" w:cstheme="minorHAnsi"/>
                <w:sz w:val="24"/>
              </w:rPr>
            </w:pPr>
            <w:r>
              <w:rPr>
                <w:rFonts w:asciiTheme="minorHAnsi" w:hAnsiTheme="minorHAnsi" w:cstheme="minorHAnsi"/>
                <w:sz w:val="24"/>
              </w:rPr>
              <w:t>Resources are available for next year and will be added to with the input of playground leaders to make best use of their knowledge gained in training.</w:t>
            </w:r>
          </w:p>
          <w:p w14:paraId="06525B66" w14:textId="77777777" w:rsidR="00107472" w:rsidRDefault="00107472">
            <w:pPr>
              <w:pStyle w:val="TableParagraph"/>
              <w:ind w:left="0"/>
              <w:rPr>
                <w:rFonts w:asciiTheme="minorHAnsi" w:hAnsiTheme="minorHAnsi" w:cstheme="minorHAnsi"/>
                <w:sz w:val="24"/>
              </w:rPr>
            </w:pPr>
          </w:p>
          <w:p w14:paraId="451ECB7C" w14:textId="7CC17135" w:rsidR="00107472" w:rsidRDefault="00107472">
            <w:pPr>
              <w:pStyle w:val="TableParagraph"/>
              <w:ind w:left="0"/>
              <w:rPr>
                <w:rFonts w:asciiTheme="minorHAnsi" w:hAnsiTheme="minorHAnsi" w:cstheme="minorHAnsi"/>
                <w:sz w:val="24"/>
              </w:rPr>
            </w:pPr>
          </w:p>
          <w:p w14:paraId="24210101" w14:textId="77777777" w:rsidR="00C75DB4" w:rsidRDefault="00C75DB4">
            <w:pPr>
              <w:pStyle w:val="TableParagraph"/>
              <w:ind w:left="0"/>
              <w:rPr>
                <w:rFonts w:asciiTheme="minorHAnsi" w:hAnsiTheme="minorHAnsi" w:cstheme="minorHAnsi"/>
                <w:sz w:val="24"/>
              </w:rPr>
            </w:pPr>
          </w:p>
          <w:p w14:paraId="1F1098A6" w14:textId="77777777" w:rsidR="00107472" w:rsidRDefault="00107472">
            <w:pPr>
              <w:pStyle w:val="TableParagraph"/>
              <w:ind w:left="0"/>
              <w:rPr>
                <w:rFonts w:asciiTheme="minorHAnsi" w:hAnsiTheme="minorHAnsi" w:cstheme="minorHAnsi"/>
                <w:sz w:val="24"/>
              </w:rPr>
            </w:pPr>
            <w:r>
              <w:rPr>
                <w:rFonts w:asciiTheme="minorHAnsi" w:hAnsiTheme="minorHAnsi" w:cstheme="minorHAnsi"/>
                <w:sz w:val="24"/>
              </w:rPr>
              <w:lastRenderedPageBreak/>
              <w:t>As above.</w:t>
            </w:r>
          </w:p>
          <w:p w14:paraId="1BC7FC74" w14:textId="77777777" w:rsidR="00926D43" w:rsidRDefault="00926D43">
            <w:pPr>
              <w:pStyle w:val="TableParagraph"/>
              <w:ind w:left="0"/>
              <w:rPr>
                <w:rFonts w:asciiTheme="minorHAnsi" w:hAnsiTheme="minorHAnsi" w:cstheme="minorHAnsi"/>
                <w:sz w:val="24"/>
              </w:rPr>
            </w:pPr>
          </w:p>
          <w:p w14:paraId="70582DB1" w14:textId="3F09724A" w:rsidR="00926D43" w:rsidRDefault="00926D43">
            <w:pPr>
              <w:pStyle w:val="TableParagraph"/>
              <w:ind w:left="0"/>
              <w:rPr>
                <w:rFonts w:asciiTheme="minorHAnsi" w:hAnsiTheme="minorHAnsi" w:cstheme="minorHAnsi"/>
                <w:sz w:val="24"/>
              </w:rPr>
            </w:pPr>
          </w:p>
          <w:p w14:paraId="68724A4F" w14:textId="0399B935" w:rsidR="00C75DB4" w:rsidRDefault="00C75DB4">
            <w:pPr>
              <w:pStyle w:val="TableParagraph"/>
              <w:ind w:left="0"/>
              <w:rPr>
                <w:rFonts w:asciiTheme="minorHAnsi" w:hAnsiTheme="minorHAnsi" w:cstheme="minorHAnsi"/>
                <w:sz w:val="24"/>
              </w:rPr>
            </w:pPr>
          </w:p>
          <w:p w14:paraId="4D9560B8" w14:textId="0E0CBDD6" w:rsidR="00C75DB4" w:rsidRDefault="00C75DB4" w:rsidP="00C75DB4">
            <w:pPr>
              <w:pStyle w:val="TableParagraph"/>
              <w:ind w:left="0"/>
              <w:rPr>
                <w:rFonts w:asciiTheme="minorHAnsi" w:hAnsiTheme="minorHAnsi" w:cstheme="minorHAnsi"/>
                <w:sz w:val="24"/>
              </w:rPr>
            </w:pPr>
            <w:r>
              <w:rPr>
                <w:rFonts w:asciiTheme="minorHAnsi" w:hAnsiTheme="minorHAnsi" w:cstheme="minorHAnsi"/>
                <w:sz w:val="24"/>
              </w:rPr>
              <w:t>Online systems are still available in school and will continue to work with NPSSS if online learning is required.</w:t>
            </w:r>
          </w:p>
          <w:p w14:paraId="4B73E255" w14:textId="77777777" w:rsidR="00C75DB4" w:rsidRDefault="00C75DB4" w:rsidP="00C75DB4">
            <w:pPr>
              <w:pStyle w:val="TableParagraph"/>
              <w:ind w:left="0"/>
              <w:rPr>
                <w:rFonts w:asciiTheme="minorHAnsi" w:hAnsiTheme="minorHAnsi" w:cstheme="minorHAnsi"/>
                <w:sz w:val="24"/>
              </w:rPr>
            </w:pPr>
          </w:p>
          <w:p w14:paraId="199E20F1" w14:textId="08A011DA" w:rsidR="00926D43" w:rsidRPr="00DB77E2" w:rsidRDefault="00926D43" w:rsidP="00C75DB4">
            <w:pPr>
              <w:pStyle w:val="TableParagraph"/>
              <w:ind w:left="0"/>
              <w:rPr>
                <w:rFonts w:asciiTheme="minorHAnsi" w:hAnsiTheme="minorHAnsi" w:cstheme="minorHAnsi"/>
                <w:sz w:val="24"/>
              </w:rPr>
            </w:pPr>
            <w:r>
              <w:rPr>
                <w:rFonts w:asciiTheme="minorHAnsi" w:hAnsiTheme="minorHAnsi" w:cstheme="minorHAnsi"/>
                <w:sz w:val="24"/>
              </w:rPr>
              <w:t xml:space="preserve">This will give the younger children </w:t>
            </w:r>
            <w:r w:rsidR="00302DFE">
              <w:rPr>
                <w:rFonts w:asciiTheme="minorHAnsi" w:hAnsiTheme="minorHAnsi" w:cstheme="minorHAnsi"/>
                <w:sz w:val="24"/>
              </w:rPr>
              <w:t>more opportunity to reach the required expectations of the curriculum quickly and will have the opportunity to work on the quality of their swimming in later years.</w:t>
            </w:r>
          </w:p>
        </w:tc>
      </w:tr>
      <w:tr w:rsidR="00397BDD" w14:paraId="3ACA915E" w14:textId="77777777">
        <w:trPr>
          <w:trHeight w:val="315"/>
        </w:trPr>
        <w:tc>
          <w:tcPr>
            <w:tcW w:w="12243" w:type="dxa"/>
            <w:gridSpan w:val="4"/>
            <w:vMerge w:val="restart"/>
            <w:tcBorders>
              <w:top w:val="single" w:sz="12" w:space="0" w:color="231F20"/>
            </w:tcBorders>
          </w:tcPr>
          <w:p w14:paraId="77D5D159" w14:textId="77777777" w:rsidR="00397BDD" w:rsidRDefault="006C016C">
            <w:pPr>
              <w:pStyle w:val="TableParagraph"/>
              <w:spacing w:before="36"/>
              <w:rPr>
                <w:sz w:val="24"/>
              </w:rPr>
            </w:pPr>
            <w:r>
              <w:rPr>
                <w:b/>
                <w:color w:val="007F97"/>
                <w:sz w:val="24"/>
              </w:rPr>
              <w:lastRenderedPageBreak/>
              <w:t>Key</w:t>
            </w:r>
            <w:r>
              <w:rPr>
                <w:b/>
                <w:color w:val="007F97"/>
                <w:spacing w:val="-6"/>
                <w:sz w:val="24"/>
              </w:rPr>
              <w:t xml:space="preserve"> </w:t>
            </w:r>
            <w:r>
              <w:rPr>
                <w:b/>
                <w:color w:val="007F97"/>
                <w:sz w:val="24"/>
              </w:rPr>
              <w:t>indicator</w:t>
            </w:r>
            <w:r>
              <w:rPr>
                <w:b/>
                <w:color w:val="007F97"/>
                <w:spacing w:val="-5"/>
                <w:sz w:val="24"/>
              </w:rPr>
              <w:t xml:space="preserve"> </w:t>
            </w:r>
            <w:r>
              <w:rPr>
                <w:b/>
                <w:color w:val="007F97"/>
                <w:sz w:val="24"/>
              </w:rPr>
              <w:t>2:</w:t>
            </w:r>
            <w:r>
              <w:rPr>
                <w:b/>
                <w:color w:val="007F97"/>
                <w:spacing w:val="-6"/>
                <w:sz w:val="24"/>
              </w:rPr>
              <w:t xml:space="preserve"> </w:t>
            </w:r>
            <w:r>
              <w:rPr>
                <w:color w:val="007F97"/>
                <w:sz w:val="24"/>
              </w:rPr>
              <w:t>The</w:t>
            </w:r>
            <w:r>
              <w:rPr>
                <w:color w:val="007F97"/>
                <w:spacing w:val="-6"/>
                <w:sz w:val="24"/>
              </w:rPr>
              <w:t xml:space="preserve"> </w:t>
            </w:r>
            <w:r>
              <w:rPr>
                <w:color w:val="007F97"/>
                <w:sz w:val="24"/>
              </w:rPr>
              <w:t>profile</w:t>
            </w:r>
            <w:r>
              <w:rPr>
                <w:color w:val="007F97"/>
                <w:spacing w:val="-7"/>
                <w:sz w:val="24"/>
              </w:rPr>
              <w:t xml:space="preserve"> </w:t>
            </w:r>
            <w:r>
              <w:rPr>
                <w:color w:val="007F97"/>
                <w:sz w:val="24"/>
              </w:rPr>
              <w:t>of</w:t>
            </w:r>
            <w:r>
              <w:rPr>
                <w:color w:val="007F97"/>
                <w:spacing w:val="-6"/>
                <w:sz w:val="24"/>
              </w:rPr>
              <w:t xml:space="preserve"> </w:t>
            </w:r>
            <w:r>
              <w:rPr>
                <w:color w:val="007F97"/>
                <w:sz w:val="24"/>
              </w:rPr>
              <w:t>PESSPA</w:t>
            </w:r>
            <w:r>
              <w:rPr>
                <w:color w:val="007F97"/>
                <w:spacing w:val="-5"/>
                <w:sz w:val="24"/>
              </w:rPr>
              <w:t xml:space="preserve"> </w:t>
            </w:r>
            <w:r>
              <w:rPr>
                <w:color w:val="007F97"/>
                <w:sz w:val="24"/>
              </w:rPr>
              <w:t>being</w:t>
            </w:r>
            <w:r>
              <w:rPr>
                <w:color w:val="007F97"/>
                <w:spacing w:val="-6"/>
                <w:sz w:val="24"/>
              </w:rPr>
              <w:t xml:space="preserve"> </w:t>
            </w:r>
            <w:r>
              <w:rPr>
                <w:color w:val="007F97"/>
                <w:sz w:val="24"/>
              </w:rPr>
              <w:t>raised</w:t>
            </w:r>
            <w:r>
              <w:rPr>
                <w:color w:val="007F97"/>
                <w:spacing w:val="-6"/>
                <w:sz w:val="24"/>
              </w:rPr>
              <w:t xml:space="preserve"> </w:t>
            </w:r>
            <w:r>
              <w:rPr>
                <w:color w:val="007F97"/>
                <w:sz w:val="24"/>
              </w:rPr>
              <w:t>across</w:t>
            </w:r>
            <w:r>
              <w:rPr>
                <w:color w:val="007F97"/>
                <w:spacing w:val="-6"/>
                <w:sz w:val="24"/>
              </w:rPr>
              <w:t xml:space="preserve"> </w:t>
            </w:r>
            <w:r>
              <w:rPr>
                <w:color w:val="007F97"/>
                <w:sz w:val="24"/>
              </w:rPr>
              <w:t>the</w:t>
            </w:r>
            <w:r>
              <w:rPr>
                <w:color w:val="007F97"/>
                <w:spacing w:val="-6"/>
                <w:sz w:val="24"/>
              </w:rPr>
              <w:t xml:space="preserve"> </w:t>
            </w:r>
            <w:r>
              <w:rPr>
                <w:color w:val="007F97"/>
                <w:sz w:val="24"/>
              </w:rPr>
              <w:t>school</w:t>
            </w:r>
            <w:r>
              <w:rPr>
                <w:color w:val="007F97"/>
                <w:spacing w:val="-6"/>
                <w:sz w:val="24"/>
              </w:rPr>
              <w:t xml:space="preserve"> </w:t>
            </w:r>
            <w:r>
              <w:rPr>
                <w:color w:val="007F97"/>
                <w:sz w:val="24"/>
              </w:rPr>
              <w:t>as</w:t>
            </w:r>
            <w:r>
              <w:rPr>
                <w:color w:val="007F97"/>
                <w:spacing w:val="-6"/>
                <w:sz w:val="24"/>
              </w:rPr>
              <w:t xml:space="preserve"> </w:t>
            </w:r>
            <w:r>
              <w:rPr>
                <w:color w:val="007F97"/>
                <w:sz w:val="24"/>
              </w:rPr>
              <w:t>a</w:t>
            </w:r>
            <w:r>
              <w:rPr>
                <w:color w:val="007F97"/>
                <w:spacing w:val="-6"/>
                <w:sz w:val="24"/>
              </w:rPr>
              <w:t xml:space="preserve"> </w:t>
            </w:r>
            <w:r>
              <w:rPr>
                <w:color w:val="007F97"/>
                <w:sz w:val="24"/>
              </w:rPr>
              <w:t>tool</w:t>
            </w:r>
            <w:r>
              <w:rPr>
                <w:color w:val="007F97"/>
                <w:spacing w:val="-6"/>
                <w:sz w:val="24"/>
              </w:rPr>
              <w:t xml:space="preserve"> </w:t>
            </w:r>
            <w:r>
              <w:rPr>
                <w:color w:val="007F97"/>
                <w:sz w:val="24"/>
              </w:rPr>
              <w:t>for</w:t>
            </w:r>
            <w:r>
              <w:rPr>
                <w:color w:val="007F97"/>
                <w:spacing w:val="-7"/>
                <w:sz w:val="24"/>
              </w:rPr>
              <w:t xml:space="preserve"> </w:t>
            </w:r>
            <w:r>
              <w:rPr>
                <w:color w:val="007F97"/>
                <w:sz w:val="24"/>
              </w:rPr>
              <w:t>whole</w:t>
            </w:r>
            <w:r>
              <w:rPr>
                <w:color w:val="007F97"/>
                <w:spacing w:val="-5"/>
                <w:sz w:val="24"/>
              </w:rPr>
              <w:t xml:space="preserve"> </w:t>
            </w:r>
            <w:r>
              <w:rPr>
                <w:color w:val="007F97"/>
                <w:sz w:val="24"/>
              </w:rPr>
              <w:t>school</w:t>
            </w:r>
            <w:r>
              <w:rPr>
                <w:color w:val="007F97"/>
                <w:spacing w:val="-6"/>
                <w:sz w:val="24"/>
              </w:rPr>
              <w:t xml:space="preserve"> </w:t>
            </w:r>
            <w:r>
              <w:rPr>
                <w:color w:val="007F97"/>
                <w:sz w:val="24"/>
              </w:rPr>
              <w:t>improvement</w:t>
            </w:r>
          </w:p>
        </w:tc>
        <w:tc>
          <w:tcPr>
            <w:tcW w:w="3134" w:type="dxa"/>
            <w:tcBorders>
              <w:top w:val="single" w:sz="12" w:space="0" w:color="231F20"/>
            </w:tcBorders>
          </w:tcPr>
          <w:p w14:paraId="60CD3080" w14:textId="77777777" w:rsidR="00397BDD" w:rsidRDefault="006C016C">
            <w:pPr>
              <w:pStyle w:val="TableParagraph"/>
              <w:spacing w:before="36" w:line="259" w:lineRule="exact"/>
              <w:ind w:left="62" w:right="97"/>
              <w:jc w:val="center"/>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397BDD" w14:paraId="3B6B3106" w14:textId="77777777">
        <w:trPr>
          <w:trHeight w:val="320"/>
        </w:trPr>
        <w:tc>
          <w:tcPr>
            <w:tcW w:w="12243" w:type="dxa"/>
            <w:gridSpan w:val="4"/>
            <w:vMerge/>
            <w:tcBorders>
              <w:top w:val="nil"/>
            </w:tcBorders>
          </w:tcPr>
          <w:p w14:paraId="08378816" w14:textId="77777777" w:rsidR="00397BDD" w:rsidRDefault="00397BDD">
            <w:pPr>
              <w:rPr>
                <w:sz w:val="2"/>
                <w:szCs w:val="2"/>
              </w:rPr>
            </w:pPr>
          </w:p>
        </w:tc>
        <w:tc>
          <w:tcPr>
            <w:tcW w:w="3134" w:type="dxa"/>
          </w:tcPr>
          <w:p w14:paraId="556C6BAA" w14:textId="3B9176F5" w:rsidR="00397BDD" w:rsidRDefault="00BA0BEC">
            <w:pPr>
              <w:pStyle w:val="TableParagraph"/>
              <w:spacing w:before="41" w:line="259" w:lineRule="exact"/>
              <w:ind w:left="21"/>
              <w:jc w:val="center"/>
              <w:rPr>
                <w:sz w:val="24"/>
              </w:rPr>
            </w:pPr>
            <w:r>
              <w:rPr>
                <w:color w:val="231F20"/>
                <w:sz w:val="24"/>
              </w:rPr>
              <w:t>4.9</w:t>
            </w:r>
            <w:r w:rsidR="006C016C">
              <w:rPr>
                <w:color w:val="231F20"/>
                <w:sz w:val="24"/>
              </w:rPr>
              <w:t>%</w:t>
            </w:r>
          </w:p>
        </w:tc>
      </w:tr>
      <w:tr w:rsidR="00397BDD" w14:paraId="655CAB9D" w14:textId="77777777">
        <w:trPr>
          <w:trHeight w:val="405"/>
        </w:trPr>
        <w:tc>
          <w:tcPr>
            <w:tcW w:w="3720" w:type="dxa"/>
          </w:tcPr>
          <w:p w14:paraId="1A448BF9" w14:textId="77777777" w:rsidR="00397BDD" w:rsidRDefault="006C016C">
            <w:pPr>
              <w:pStyle w:val="TableParagraph"/>
              <w:spacing w:before="41"/>
              <w:ind w:left="1535" w:right="1515"/>
              <w:jc w:val="center"/>
              <w:rPr>
                <w:b/>
                <w:sz w:val="24"/>
              </w:rPr>
            </w:pPr>
            <w:r>
              <w:rPr>
                <w:b/>
                <w:color w:val="231F20"/>
                <w:sz w:val="24"/>
              </w:rPr>
              <w:t>Intent</w:t>
            </w:r>
          </w:p>
        </w:tc>
        <w:tc>
          <w:tcPr>
            <w:tcW w:w="5216" w:type="dxa"/>
            <w:gridSpan w:val="2"/>
          </w:tcPr>
          <w:p w14:paraId="52BA8C4C" w14:textId="77777777" w:rsidR="00397BDD" w:rsidRDefault="006C016C">
            <w:pPr>
              <w:pStyle w:val="TableParagraph"/>
              <w:spacing w:before="41"/>
              <w:ind w:left="1781" w:right="1760"/>
              <w:jc w:val="center"/>
              <w:rPr>
                <w:b/>
                <w:sz w:val="24"/>
              </w:rPr>
            </w:pPr>
            <w:r>
              <w:rPr>
                <w:b/>
                <w:color w:val="231F20"/>
                <w:sz w:val="24"/>
              </w:rPr>
              <w:t>Implementation</w:t>
            </w:r>
          </w:p>
        </w:tc>
        <w:tc>
          <w:tcPr>
            <w:tcW w:w="3307" w:type="dxa"/>
          </w:tcPr>
          <w:p w14:paraId="59A52C54" w14:textId="77777777" w:rsidR="00397BDD" w:rsidRDefault="006C016C">
            <w:pPr>
              <w:pStyle w:val="TableParagraph"/>
              <w:spacing w:before="41"/>
              <w:ind w:left="1288" w:right="1268"/>
              <w:jc w:val="center"/>
              <w:rPr>
                <w:b/>
                <w:sz w:val="24"/>
              </w:rPr>
            </w:pPr>
            <w:r>
              <w:rPr>
                <w:b/>
                <w:color w:val="231F20"/>
                <w:sz w:val="24"/>
              </w:rPr>
              <w:t>Impact</w:t>
            </w:r>
          </w:p>
        </w:tc>
        <w:tc>
          <w:tcPr>
            <w:tcW w:w="3134" w:type="dxa"/>
          </w:tcPr>
          <w:p w14:paraId="30A281DC" w14:textId="77777777" w:rsidR="00397BDD" w:rsidRDefault="00397BDD">
            <w:pPr>
              <w:pStyle w:val="TableParagraph"/>
              <w:ind w:left="0"/>
              <w:rPr>
                <w:rFonts w:ascii="Times New Roman"/>
                <w:sz w:val="24"/>
              </w:rPr>
            </w:pPr>
          </w:p>
        </w:tc>
      </w:tr>
      <w:tr w:rsidR="00397BDD" w14:paraId="4D98304A" w14:textId="77777777">
        <w:trPr>
          <w:trHeight w:val="1472"/>
        </w:trPr>
        <w:tc>
          <w:tcPr>
            <w:tcW w:w="3720" w:type="dxa"/>
          </w:tcPr>
          <w:p w14:paraId="2F3085F2" w14:textId="77777777" w:rsidR="00397BDD" w:rsidRDefault="006C016C">
            <w:pPr>
              <w:pStyle w:val="TableParagraph"/>
              <w:spacing w:before="46" w:line="235" w:lineRule="auto"/>
              <w:ind w:right="302"/>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738F5B92" w14:textId="77777777" w:rsidR="00397BDD" w:rsidRDefault="006C016C">
            <w:pPr>
              <w:pStyle w:val="TableParagraph"/>
              <w:spacing w:line="289"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5DB8D4E4" w14:textId="77777777" w:rsidR="00397BDD" w:rsidRDefault="006C016C">
            <w:pPr>
              <w:pStyle w:val="TableParagraph"/>
              <w:spacing w:line="256"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14:paraId="16CC1B8D" w14:textId="77777777" w:rsidR="00397BDD" w:rsidRDefault="006C016C">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2F49B934" w14:textId="77777777" w:rsidR="00397BDD" w:rsidRDefault="006C016C">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14:paraId="3A52D695" w14:textId="77777777" w:rsidR="00397BDD" w:rsidRDefault="006C016C">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proofErr w:type="gramStart"/>
            <w:r>
              <w:rPr>
                <w:color w:val="231F20"/>
                <w:sz w:val="24"/>
              </w:rPr>
              <w:t>changed?:</w:t>
            </w:r>
            <w:proofErr w:type="gramEnd"/>
          </w:p>
        </w:tc>
        <w:tc>
          <w:tcPr>
            <w:tcW w:w="3134" w:type="dxa"/>
          </w:tcPr>
          <w:p w14:paraId="16FEF20A" w14:textId="77777777" w:rsidR="00397BDD" w:rsidRDefault="006C016C">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397BDD" w14:paraId="5BA0C785" w14:textId="77777777">
        <w:trPr>
          <w:trHeight w:val="1690"/>
        </w:trPr>
        <w:tc>
          <w:tcPr>
            <w:tcW w:w="3720" w:type="dxa"/>
          </w:tcPr>
          <w:p w14:paraId="04031AFE" w14:textId="77777777" w:rsidR="00397BDD" w:rsidRDefault="00D94C93">
            <w:pPr>
              <w:pStyle w:val="TableParagraph"/>
              <w:ind w:left="0"/>
              <w:rPr>
                <w:rFonts w:asciiTheme="minorHAnsi" w:hAnsiTheme="minorHAnsi" w:cstheme="minorHAnsi"/>
                <w:sz w:val="24"/>
              </w:rPr>
            </w:pPr>
            <w:r>
              <w:rPr>
                <w:rFonts w:asciiTheme="minorHAnsi" w:hAnsiTheme="minorHAnsi" w:cstheme="minorHAnsi"/>
                <w:sz w:val="24"/>
              </w:rPr>
              <w:t>Children’s achievements celebrated with whole school community resulting in a culture of sporting excellence encouraged across the school. PE is seen to be an integral part of their learning – sharing successes from clubs, PE lessons and competitions.</w:t>
            </w:r>
          </w:p>
          <w:p w14:paraId="5A1A1059" w14:textId="77777777" w:rsidR="00D94C93" w:rsidRDefault="00D94C93">
            <w:pPr>
              <w:pStyle w:val="TableParagraph"/>
              <w:ind w:left="0"/>
              <w:rPr>
                <w:rFonts w:asciiTheme="minorHAnsi" w:hAnsiTheme="minorHAnsi" w:cstheme="minorHAnsi"/>
                <w:sz w:val="24"/>
              </w:rPr>
            </w:pPr>
          </w:p>
          <w:p w14:paraId="790F1C8B" w14:textId="77777777" w:rsidR="00514C55" w:rsidRDefault="00514C55">
            <w:pPr>
              <w:pStyle w:val="TableParagraph"/>
              <w:ind w:left="0"/>
              <w:rPr>
                <w:rFonts w:asciiTheme="minorHAnsi" w:hAnsiTheme="minorHAnsi" w:cstheme="minorHAnsi"/>
                <w:sz w:val="24"/>
              </w:rPr>
            </w:pPr>
          </w:p>
          <w:p w14:paraId="5A74F548" w14:textId="3A4B6283" w:rsidR="00D94C93" w:rsidRDefault="00D94C93">
            <w:pPr>
              <w:pStyle w:val="TableParagraph"/>
              <w:ind w:left="0"/>
              <w:rPr>
                <w:rFonts w:asciiTheme="minorHAnsi" w:hAnsiTheme="minorHAnsi" w:cstheme="minorHAnsi"/>
                <w:sz w:val="24"/>
              </w:rPr>
            </w:pPr>
            <w:r>
              <w:rPr>
                <w:rFonts w:asciiTheme="minorHAnsi" w:hAnsiTheme="minorHAnsi" w:cstheme="minorHAnsi"/>
                <w:sz w:val="24"/>
              </w:rPr>
              <w:lastRenderedPageBreak/>
              <w:t xml:space="preserve">Raised awareness of PE and active lifestyles through use of social media to encourage parents and children to stay active when not at school. </w:t>
            </w:r>
          </w:p>
          <w:p w14:paraId="21C15901" w14:textId="77777777" w:rsidR="00D94C93" w:rsidRDefault="00D94C93">
            <w:pPr>
              <w:pStyle w:val="TableParagraph"/>
              <w:ind w:left="0"/>
              <w:rPr>
                <w:rFonts w:asciiTheme="minorHAnsi" w:hAnsiTheme="minorHAnsi" w:cstheme="minorHAnsi"/>
                <w:sz w:val="24"/>
              </w:rPr>
            </w:pPr>
          </w:p>
          <w:p w14:paraId="62816BBC" w14:textId="57DEB345" w:rsidR="00D94C93" w:rsidRPr="005C47B0" w:rsidRDefault="00D94C93">
            <w:pPr>
              <w:pStyle w:val="TableParagraph"/>
              <w:ind w:left="0"/>
              <w:rPr>
                <w:rFonts w:asciiTheme="minorHAnsi" w:hAnsiTheme="minorHAnsi" w:cstheme="minorHAnsi"/>
                <w:sz w:val="24"/>
              </w:rPr>
            </w:pPr>
            <w:r>
              <w:rPr>
                <w:rFonts w:asciiTheme="minorHAnsi" w:hAnsiTheme="minorHAnsi" w:cstheme="minorHAnsi"/>
                <w:sz w:val="24"/>
              </w:rPr>
              <w:t>Raise standards, confidence and belief in own ability in all areas of PE to ensure PE is encouraged and supported through whole school means.</w:t>
            </w:r>
          </w:p>
        </w:tc>
        <w:tc>
          <w:tcPr>
            <w:tcW w:w="3600" w:type="dxa"/>
          </w:tcPr>
          <w:p w14:paraId="7F460292" w14:textId="77777777" w:rsidR="005C47B0" w:rsidRDefault="00D94C93">
            <w:pPr>
              <w:pStyle w:val="TableParagraph"/>
              <w:ind w:left="0"/>
              <w:rPr>
                <w:rFonts w:asciiTheme="minorHAnsi" w:hAnsiTheme="minorHAnsi" w:cstheme="minorHAnsi"/>
                <w:sz w:val="24"/>
              </w:rPr>
            </w:pPr>
            <w:r>
              <w:rPr>
                <w:rFonts w:asciiTheme="minorHAnsi" w:hAnsiTheme="minorHAnsi" w:cstheme="minorHAnsi"/>
                <w:sz w:val="24"/>
              </w:rPr>
              <w:lastRenderedPageBreak/>
              <w:t>Senior leaders and teachers to promote participation of clubs in assembly and in class.</w:t>
            </w:r>
          </w:p>
          <w:p w14:paraId="3CE78A4F" w14:textId="77777777" w:rsidR="00072F41" w:rsidRDefault="00072F41">
            <w:pPr>
              <w:pStyle w:val="TableParagraph"/>
              <w:ind w:left="0"/>
              <w:rPr>
                <w:rFonts w:asciiTheme="minorHAnsi" w:hAnsiTheme="minorHAnsi" w:cstheme="minorHAnsi"/>
                <w:sz w:val="24"/>
              </w:rPr>
            </w:pPr>
          </w:p>
          <w:p w14:paraId="5EB346FE" w14:textId="77777777" w:rsidR="00514C55" w:rsidRDefault="00514C55">
            <w:pPr>
              <w:pStyle w:val="TableParagraph"/>
              <w:ind w:left="0"/>
              <w:rPr>
                <w:rFonts w:asciiTheme="minorHAnsi" w:hAnsiTheme="minorHAnsi" w:cstheme="minorHAnsi"/>
                <w:sz w:val="24"/>
              </w:rPr>
            </w:pPr>
          </w:p>
          <w:p w14:paraId="7C2EF185" w14:textId="77777777" w:rsidR="00514C55" w:rsidRDefault="00514C55">
            <w:pPr>
              <w:pStyle w:val="TableParagraph"/>
              <w:ind w:left="0"/>
              <w:rPr>
                <w:rFonts w:asciiTheme="minorHAnsi" w:hAnsiTheme="minorHAnsi" w:cstheme="minorHAnsi"/>
                <w:sz w:val="24"/>
              </w:rPr>
            </w:pPr>
          </w:p>
          <w:p w14:paraId="51F40679" w14:textId="77777777" w:rsidR="00514C55" w:rsidRDefault="00514C55">
            <w:pPr>
              <w:pStyle w:val="TableParagraph"/>
              <w:ind w:left="0"/>
              <w:rPr>
                <w:rFonts w:asciiTheme="minorHAnsi" w:hAnsiTheme="minorHAnsi" w:cstheme="minorHAnsi"/>
                <w:sz w:val="24"/>
              </w:rPr>
            </w:pPr>
          </w:p>
          <w:p w14:paraId="0A985E91" w14:textId="77777777" w:rsidR="00514C55" w:rsidRDefault="00514C55">
            <w:pPr>
              <w:pStyle w:val="TableParagraph"/>
              <w:ind w:left="0"/>
              <w:rPr>
                <w:rFonts w:asciiTheme="minorHAnsi" w:hAnsiTheme="minorHAnsi" w:cstheme="minorHAnsi"/>
                <w:sz w:val="24"/>
              </w:rPr>
            </w:pPr>
          </w:p>
          <w:p w14:paraId="06D32C9B" w14:textId="77777777" w:rsidR="00514C55" w:rsidRDefault="00514C55">
            <w:pPr>
              <w:pStyle w:val="TableParagraph"/>
              <w:ind w:left="0"/>
              <w:rPr>
                <w:rFonts w:asciiTheme="minorHAnsi" w:hAnsiTheme="minorHAnsi" w:cstheme="minorHAnsi"/>
                <w:sz w:val="24"/>
              </w:rPr>
            </w:pPr>
          </w:p>
          <w:p w14:paraId="4B6D470C" w14:textId="77777777" w:rsidR="00514C55" w:rsidRDefault="00514C55">
            <w:pPr>
              <w:pStyle w:val="TableParagraph"/>
              <w:ind w:left="0"/>
              <w:rPr>
                <w:rFonts w:asciiTheme="minorHAnsi" w:hAnsiTheme="minorHAnsi" w:cstheme="minorHAnsi"/>
                <w:sz w:val="24"/>
              </w:rPr>
            </w:pPr>
          </w:p>
          <w:p w14:paraId="0D2DF6E2" w14:textId="7B8F81A3" w:rsidR="00072F41" w:rsidRDefault="00072F41">
            <w:pPr>
              <w:pStyle w:val="TableParagraph"/>
              <w:ind w:left="0"/>
              <w:rPr>
                <w:rFonts w:asciiTheme="minorHAnsi" w:hAnsiTheme="minorHAnsi" w:cstheme="minorHAnsi"/>
                <w:sz w:val="24"/>
              </w:rPr>
            </w:pPr>
            <w:r>
              <w:rPr>
                <w:rFonts w:asciiTheme="minorHAnsi" w:hAnsiTheme="minorHAnsi" w:cstheme="minorHAnsi"/>
                <w:sz w:val="24"/>
              </w:rPr>
              <w:lastRenderedPageBreak/>
              <w:t xml:space="preserve">Wider use of the school’s Facebook, Twitter and blogs to celebrate and encourage regular physical activity. </w:t>
            </w:r>
          </w:p>
          <w:p w14:paraId="39D149B3" w14:textId="77777777" w:rsidR="00072F41" w:rsidRDefault="00072F41">
            <w:pPr>
              <w:pStyle w:val="TableParagraph"/>
              <w:ind w:left="0"/>
              <w:rPr>
                <w:rFonts w:asciiTheme="minorHAnsi" w:hAnsiTheme="minorHAnsi" w:cstheme="minorHAnsi"/>
                <w:sz w:val="24"/>
              </w:rPr>
            </w:pPr>
          </w:p>
          <w:p w14:paraId="14B1E1EF" w14:textId="77777777" w:rsidR="00514C55" w:rsidRDefault="00514C55">
            <w:pPr>
              <w:pStyle w:val="TableParagraph"/>
              <w:ind w:left="0"/>
              <w:rPr>
                <w:rFonts w:asciiTheme="minorHAnsi" w:hAnsiTheme="minorHAnsi" w:cstheme="minorHAnsi"/>
                <w:sz w:val="24"/>
              </w:rPr>
            </w:pPr>
          </w:p>
          <w:p w14:paraId="55F012B8" w14:textId="53C70259" w:rsidR="00072F41" w:rsidRDefault="00072F41">
            <w:pPr>
              <w:pStyle w:val="TableParagraph"/>
              <w:ind w:left="0"/>
              <w:rPr>
                <w:rFonts w:asciiTheme="minorHAnsi" w:hAnsiTheme="minorHAnsi" w:cstheme="minorHAnsi"/>
                <w:sz w:val="24"/>
              </w:rPr>
            </w:pPr>
            <w:r>
              <w:rPr>
                <w:rFonts w:asciiTheme="minorHAnsi" w:hAnsiTheme="minorHAnsi" w:cstheme="minorHAnsi"/>
                <w:sz w:val="24"/>
              </w:rPr>
              <w:t xml:space="preserve">Widen the participation of pupils in competitions by ensuring that different children </w:t>
            </w:r>
            <w:r w:rsidR="009D202F">
              <w:rPr>
                <w:rFonts w:asciiTheme="minorHAnsi" w:hAnsiTheme="minorHAnsi" w:cstheme="minorHAnsi"/>
                <w:sz w:val="24"/>
              </w:rPr>
              <w:t xml:space="preserve">represent the school at different events. </w:t>
            </w:r>
          </w:p>
          <w:p w14:paraId="5072729B" w14:textId="77777777" w:rsidR="009E1296" w:rsidRDefault="009E1296">
            <w:pPr>
              <w:pStyle w:val="TableParagraph"/>
              <w:ind w:left="0"/>
              <w:rPr>
                <w:rFonts w:asciiTheme="minorHAnsi" w:hAnsiTheme="minorHAnsi" w:cstheme="minorHAnsi"/>
                <w:sz w:val="24"/>
              </w:rPr>
            </w:pPr>
          </w:p>
          <w:p w14:paraId="11A2F4FF" w14:textId="77777777" w:rsidR="00514C55" w:rsidRDefault="00514C55">
            <w:pPr>
              <w:pStyle w:val="TableParagraph"/>
              <w:ind w:left="0"/>
              <w:rPr>
                <w:rFonts w:asciiTheme="minorHAnsi" w:hAnsiTheme="minorHAnsi" w:cstheme="minorHAnsi"/>
                <w:sz w:val="24"/>
              </w:rPr>
            </w:pPr>
          </w:p>
          <w:p w14:paraId="3F22578B" w14:textId="77777777" w:rsidR="00514C55" w:rsidRDefault="00514C55">
            <w:pPr>
              <w:pStyle w:val="TableParagraph"/>
              <w:ind w:left="0"/>
              <w:rPr>
                <w:rFonts w:asciiTheme="minorHAnsi" w:hAnsiTheme="minorHAnsi" w:cstheme="minorHAnsi"/>
                <w:sz w:val="24"/>
              </w:rPr>
            </w:pPr>
          </w:p>
          <w:p w14:paraId="7A3FC4E3" w14:textId="77777777" w:rsidR="00514C55" w:rsidRDefault="00514C55">
            <w:pPr>
              <w:pStyle w:val="TableParagraph"/>
              <w:ind w:left="0"/>
              <w:rPr>
                <w:rFonts w:asciiTheme="minorHAnsi" w:hAnsiTheme="minorHAnsi" w:cstheme="minorHAnsi"/>
                <w:sz w:val="24"/>
              </w:rPr>
            </w:pPr>
          </w:p>
          <w:p w14:paraId="1A0EF7DF" w14:textId="0DB52B03" w:rsidR="009D202F" w:rsidRPr="005C47B0" w:rsidRDefault="009D202F">
            <w:pPr>
              <w:pStyle w:val="TableParagraph"/>
              <w:ind w:left="0"/>
              <w:rPr>
                <w:rFonts w:asciiTheme="minorHAnsi" w:hAnsiTheme="minorHAnsi" w:cstheme="minorHAnsi"/>
                <w:sz w:val="24"/>
              </w:rPr>
            </w:pPr>
            <w:r>
              <w:rPr>
                <w:rFonts w:asciiTheme="minorHAnsi" w:hAnsiTheme="minorHAnsi" w:cstheme="minorHAnsi"/>
                <w:sz w:val="24"/>
              </w:rPr>
              <w:t xml:space="preserve">Whole school PE week to promote the importance and profile of PE across the school and to include Sports Day.  </w:t>
            </w:r>
          </w:p>
        </w:tc>
        <w:tc>
          <w:tcPr>
            <w:tcW w:w="1616" w:type="dxa"/>
          </w:tcPr>
          <w:p w14:paraId="0D3723D4" w14:textId="6C25B771" w:rsidR="00397BDD" w:rsidRDefault="009B31C4">
            <w:pPr>
              <w:pStyle w:val="TableParagraph"/>
              <w:ind w:left="0"/>
              <w:rPr>
                <w:rFonts w:asciiTheme="minorHAnsi" w:hAnsiTheme="minorHAnsi" w:cstheme="minorHAnsi"/>
                <w:sz w:val="24"/>
              </w:rPr>
            </w:pPr>
            <w:r>
              <w:rPr>
                <w:rFonts w:asciiTheme="minorHAnsi" w:hAnsiTheme="minorHAnsi" w:cstheme="minorHAnsi"/>
                <w:sz w:val="24"/>
              </w:rPr>
              <w:lastRenderedPageBreak/>
              <w:t>£0</w:t>
            </w:r>
          </w:p>
          <w:p w14:paraId="484F6E64" w14:textId="77777777" w:rsidR="005C47B0" w:rsidRDefault="005C47B0">
            <w:pPr>
              <w:pStyle w:val="TableParagraph"/>
              <w:ind w:left="0"/>
              <w:rPr>
                <w:rFonts w:asciiTheme="minorHAnsi" w:hAnsiTheme="minorHAnsi" w:cstheme="minorHAnsi"/>
                <w:sz w:val="24"/>
              </w:rPr>
            </w:pPr>
          </w:p>
          <w:p w14:paraId="1292DEC7" w14:textId="77777777" w:rsidR="005C47B0" w:rsidRDefault="005C47B0">
            <w:pPr>
              <w:pStyle w:val="TableParagraph"/>
              <w:ind w:left="0"/>
              <w:rPr>
                <w:rFonts w:asciiTheme="minorHAnsi" w:hAnsiTheme="minorHAnsi" w:cstheme="minorHAnsi"/>
                <w:sz w:val="24"/>
              </w:rPr>
            </w:pPr>
          </w:p>
          <w:p w14:paraId="71C71140" w14:textId="77777777" w:rsidR="005C47B0" w:rsidRDefault="005C47B0">
            <w:pPr>
              <w:pStyle w:val="TableParagraph"/>
              <w:ind w:left="0"/>
              <w:rPr>
                <w:rFonts w:asciiTheme="minorHAnsi" w:hAnsiTheme="minorHAnsi" w:cstheme="minorHAnsi"/>
                <w:sz w:val="24"/>
              </w:rPr>
            </w:pPr>
          </w:p>
          <w:p w14:paraId="1568158E" w14:textId="77777777" w:rsidR="00514C55" w:rsidRDefault="00514C55">
            <w:pPr>
              <w:pStyle w:val="TableParagraph"/>
              <w:ind w:left="0"/>
              <w:rPr>
                <w:rFonts w:asciiTheme="minorHAnsi" w:hAnsiTheme="minorHAnsi" w:cstheme="minorHAnsi"/>
                <w:sz w:val="24"/>
              </w:rPr>
            </w:pPr>
          </w:p>
          <w:p w14:paraId="54E56C56" w14:textId="77777777" w:rsidR="00514C55" w:rsidRDefault="00514C55">
            <w:pPr>
              <w:pStyle w:val="TableParagraph"/>
              <w:ind w:left="0"/>
              <w:rPr>
                <w:rFonts w:asciiTheme="minorHAnsi" w:hAnsiTheme="minorHAnsi" w:cstheme="minorHAnsi"/>
                <w:sz w:val="24"/>
              </w:rPr>
            </w:pPr>
          </w:p>
          <w:p w14:paraId="60F3DC35" w14:textId="77777777" w:rsidR="00514C55" w:rsidRDefault="00514C55">
            <w:pPr>
              <w:pStyle w:val="TableParagraph"/>
              <w:ind w:left="0"/>
              <w:rPr>
                <w:rFonts w:asciiTheme="minorHAnsi" w:hAnsiTheme="minorHAnsi" w:cstheme="minorHAnsi"/>
                <w:sz w:val="24"/>
              </w:rPr>
            </w:pPr>
          </w:p>
          <w:p w14:paraId="55CC0388" w14:textId="77777777" w:rsidR="00514C55" w:rsidRDefault="00514C55">
            <w:pPr>
              <w:pStyle w:val="TableParagraph"/>
              <w:ind w:left="0"/>
              <w:rPr>
                <w:rFonts w:asciiTheme="minorHAnsi" w:hAnsiTheme="minorHAnsi" w:cstheme="minorHAnsi"/>
                <w:sz w:val="24"/>
              </w:rPr>
            </w:pPr>
          </w:p>
          <w:p w14:paraId="216C1D3A" w14:textId="77777777" w:rsidR="00514C55" w:rsidRDefault="00514C55">
            <w:pPr>
              <w:pStyle w:val="TableParagraph"/>
              <w:ind w:left="0"/>
              <w:rPr>
                <w:rFonts w:asciiTheme="minorHAnsi" w:hAnsiTheme="minorHAnsi" w:cstheme="minorHAnsi"/>
                <w:sz w:val="24"/>
              </w:rPr>
            </w:pPr>
          </w:p>
          <w:p w14:paraId="54E7B90B" w14:textId="77777777" w:rsidR="00514C55" w:rsidRDefault="00514C55">
            <w:pPr>
              <w:pStyle w:val="TableParagraph"/>
              <w:ind w:left="0"/>
              <w:rPr>
                <w:rFonts w:asciiTheme="minorHAnsi" w:hAnsiTheme="minorHAnsi" w:cstheme="minorHAnsi"/>
                <w:sz w:val="24"/>
              </w:rPr>
            </w:pPr>
          </w:p>
          <w:p w14:paraId="445D9884" w14:textId="4443F8EE" w:rsidR="005C47B0" w:rsidRDefault="009B31C4">
            <w:pPr>
              <w:pStyle w:val="TableParagraph"/>
              <w:ind w:left="0"/>
              <w:rPr>
                <w:rFonts w:asciiTheme="minorHAnsi" w:hAnsiTheme="minorHAnsi" w:cstheme="minorHAnsi"/>
                <w:sz w:val="24"/>
              </w:rPr>
            </w:pPr>
            <w:r>
              <w:rPr>
                <w:rFonts w:asciiTheme="minorHAnsi" w:hAnsiTheme="minorHAnsi" w:cstheme="minorHAnsi"/>
                <w:sz w:val="24"/>
              </w:rPr>
              <w:lastRenderedPageBreak/>
              <w:t>£0</w:t>
            </w:r>
          </w:p>
          <w:p w14:paraId="018F0961" w14:textId="77777777" w:rsidR="005C47B0" w:rsidRDefault="005C47B0">
            <w:pPr>
              <w:pStyle w:val="TableParagraph"/>
              <w:ind w:left="0"/>
              <w:rPr>
                <w:rFonts w:asciiTheme="minorHAnsi" w:hAnsiTheme="minorHAnsi" w:cstheme="minorHAnsi"/>
                <w:sz w:val="24"/>
              </w:rPr>
            </w:pPr>
          </w:p>
          <w:p w14:paraId="0AD0DC2B" w14:textId="77777777" w:rsidR="009B31C4" w:rsidRDefault="009B31C4">
            <w:pPr>
              <w:pStyle w:val="TableParagraph"/>
              <w:ind w:left="0"/>
              <w:rPr>
                <w:rFonts w:asciiTheme="minorHAnsi" w:hAnsiTheme="minorHAnsi" w:cstheme="minorHAnsi"/>
                <w:sz w:val="24"/>
              </w:rPr>
            </w:pPr>
          </w:p>
          <w:p w14:paraId="1CE03E46" w14:textId="77777777" w:rsidR="009B31C4" w:rsidRDefault="009B31C4">
            <w:pPr>
              <w:pStyle w:val="TableParagraph"/>
              <w:ind w:left="0"/>
              <w:rPr>
                <w:rFonts w:asciiTheme="minorHAnsi" w:hAnsiTheme="minorHAnsi" w:cstheme="minorHAnsi"/>
                <w:sz w:val="24"/>
              </w:rPr>
            </w:pPr>
          </w:p>
          <w:p w14:paraId="33D3394C" w14:textId="77777777" w:rsidR="00514C55" w:rsidRDefault="00514C55">
            <w:pPr>
              <w:pStyle w:val="TableParagraph"/>
              <w:ind w:left="0"/>
              <w:rPr>
                <w:rFonts w:asciiTheme="minorHAnsi" w:hAnsiTheme="minorHAnsi" w:cstheme="minorHAnsi"/>
                <w:sz w:val="24"/>
              </w:rPr>
            </w:pPr>
          </w:p>
          <w:p w14:paraId="78DE1985" w14:textId="6F83F176" w:rsidR="009B31C4" w:rsidRDefault="009B31C4">
            <w:pPr>
              <w:pStyle w:val="TableParagraph"/>
              <w:ind w:left="0"/>
              <w:rPr>
                <w:rFonts w:asciiTheme="minorHAnsi" w:hAnsiTheme="minorHAnsi" w:cstheme="minorHAnsi"/>
                <w:sz w:val="24"/>
              </w:rPr>
            </w:pPr>
            <w:r>
              <w:rPr>
                <w:rFonts w:asciiTheme="minorHAnsi" w:hAnsiTheme="minorHAnsi" w:cstheme="minorHAnsi"/>
                <w:sz w:val="24"/>
              </w:rPr>
              <w:t>£0</w:t>
            </w:r>
          </w:p>
          <w:p w14:paraId="5F3097D6" w14:textId="77777777" w:rsidR="009B31C4" w:rsidRDefault="009B31C4">
            <w:pPr>
              <w:pStyle w:val="TableParagraph"/>
              <w:ind w:left="0"/>
              <w:rPr>
                <w:rFonts w:asciiTheme="minorHAnsi" w:hAnsiTheme="minorHAnsi" w:cstheme="minorHAnsi"/>
                <w:sz w:val="24"/>
              </w:rPr>
            </w:pPr>
          </w:p>
          <w:p w14:paraId="55E7E1BA" w14:textId="77777777" w:rsidR="009B31C4" w:rsidRDefault="009B31C4">
            <w:pPr>
              <w:pStyle w:val="TableParagraph"/>
              <w:ind w:left="0"/>
              <w:rPr>
                <w:rFonts w:asciiTheme="minorHAnsi" w:hAnsiTheme="minorHAnsi" w:cstheme="minorHAnsi"/>
                <w:sz w:val="24"/>
              </w:rPr>
            </w:pPr>
          </w:p>
          <w:p w14:paraId="0BAC2121" w14:textId="77777777" w:rsidR="009E1296" w:rsidRDefault="009E1296">
            <w:pPr>
              <w:pStyle w:val="TableParagraph"/>
              <w:ind w:left="0"/>
              <w:rPr>
                <w:rFonts w:asciiTheme="minorHAnsi" w:hAnsiTheme="minorHAnsi" w:cstheme="minorHAnsi"/>
                <w:sz w:val="24"/>
              </w:rPr>
            </w:pPr>
          </w:p>
          <w:p w14:paraId="3D2FA608" w14:textId="77777777" w:rsidR="00514C55" w:rsidRDefault="00514C55">
            <w:pPr>
              <w:pStyle w:val="TableParagraph"/>
              <w:ind w:left="0"/>
              <w:rPr>
                <w:rFonts w:asciiTheme="minorHAnsi" w:hAnsiTheme="minorHAnsi" w:cstheme="minorHAnsi"/>
                <w:sz w:val="24"/>
              </w:rPr>
            </w:pPr>
          </w:p>
          <w:p w14:paraId="4277FFC8" w14:textId="77777777" w:rsidR="00514C55" w:rsidRDefault="00514C55">
            <w:pPr>
              <w:pStyle w:val="TableParagraph"/>
              <w:ind w:left="0"/>
              <w:rPr>
                <w:rFonts w:asciiTheme="minorHAnsi" w:hAnsiTheme="minorHAnsi" w:cstheme="minorHAnsi"/>
                <w:sz w:val="24"/>
              </w:rPr>
            </w:pPr>
          </w:p>
          <w:p w14:paraId="5C23A884" w14:textId="77777777" w:rsidR="00514C55" w:rsidRDefault="00514C55">
            <w:pPr>
              <w:pStyle w:val="TableParagraph"/>
              <w:ind w:left="0"/>
              <w:rPr>
                <w:rFonts w:asciiTheme="minorHAnsi" w:hAnsiTheme="minorHAnsi" w:cstheme="minorHAnsi"/>
                <w:sz w:val="24"/>
              </w:rPr>
            </w:pPr>
          </w:p>
          <w:p w14:paraId="531A8996" w14:textId="77777777" w:rsidR="00514C55" w:rsidRDefault="00514C55">
            <w:pPr>
              <w:pStyle w:val="TableParagraph"/>
              <w:ind w:left="0"/>
              <w:rPr>
                <w:rFonts w:asciiTheme="minorHAnsi" w:hAnsiTheme="minorHAnsi" w:cstheme="minorHAnsi"/>
                <w:sz w:val="24"/>
              </w:rPr>
            </w:pPr>
          </w:p>
          <w:p w14:paraId="4B47E10E" w14:textId="5F04B82D" w:rsidR="009B31C4" w:rsidRPr="005C47B0" w:rsidRDefault="009B31C4">
            <w:pPr>
              <w:pStyle w:val="TableParagraph"/>
              <w:ind w:left="0"/>
              <w:rPr>
                <w:rFonts w:asciiTheme="minorHAnsi" w:hAnsiTheme="minorHAnsi" w:cstheme="minorHAnsi"/>
                <w:sz w:val="24"/>
              </w:rPr>
            </w:pPr>
            <w:r>
              <w:rPr>
                <w:rFonts w:asciiTheme="minorHAnsi" w:hAnsiTheme="minorHAnsi" w:cstheme="minorHAnsi"/>
                <w:sz w:val="24"/>
              </w:rPr>
              <w:t>£</w:t>
            </w:r>
            <w:r w:rsidR="009E1296">
              <w:rPr>
                <w:rFonts w:asciiTheme="minorHAnsi" w:hAnsiTheme="minorHAnsi" w:cstheme="minorHAnsi"/>
                <w:sz w:val="24"/>
              </w:rPr>
              <w:t>870</w:t>
            </w:r>
          </w:p>
        </w:tc>
        <w:tc>
          <w:tcPr>
            <w:tcW w:w="3307" w:type="dxa"/>
          </w:tcPr>
          <w:p w14:paraId="0CB9E3BE" w14:textId="77777777" w:rsidR="005C47B0" w:rsidRDefault="002508F2">
            <w:pPr>
              <w:pStyle w:val="TableParagraph"/>
              <w:ind w:left="0"/>
              <w:rPr>
                <w:rFonts w:asciiTheme="minorHAnsi" w:hAnsiTheme="minorHAnsi" w:cstheme="minorHAnsi"/>
                <w:sz w:val="24"/>
              </w:rPr>
            </w:pPr>
            <w:r>
              <w:rPr>
                <w:rFonts w:asciiTheme="minorHAnsi" w:hAnsiTheme="minorHAnsi" w:cstheme="minorHAnsi"/>
                <w:sz w:val="24"/>
              </w:rPr>
              <w:lastRenderedPageBreak/>
              <w:t xml:space="preserve">Parents are regularly sending children’s photos and trophies into school to share in celebration assemblies. </w:t>
            </w:r>
          </w:p>
          <w:p w14:paraId="2D15F7F3" w14:textId="77777777" w:rsidR="009D1579" w:rsidRDefault="009D1579">
            <w:pPr>
              <w:pStyle w:val="TableParagraph"/>
              <w:ind w:left="0"/>
              <w:rPr>
                <w:rFonts w:asciiTheme="minorHAnsi" w:hAnsiTheme="minorHAnsi" w:cstheme="minorHAnsi"/>
                <w:sz w:val="24"/>
              </w:rPr>
            </w:pPr>
          </w:p>
          <w:p w14:paraId="23F85866" w14:textId="77777777" w:rsidR="00514C55" w:rsidRDefault="00514C55">
            <w:pPr>
              <w:pStyle w:val="TableParagraph"/>
              <w:ind w:left="0"/>
              <w:rPr>
                <w:rFonts w:asciiTheme="minorHAnsi" w:hAnsiTheme="minorHAnsi" w:cstheme="minorHAnsi"/>
                <w:sz w:val="24"/>
              </w:rPr>
            </w:pPr>
          </w:p>
          <w:p w14:paraId="5F4641EC" w14:textId="77777777" w:rsidR="00514C55" w:rsidRDefault="00514C55">
            <w:pPr>
              <w:pStyle w:val="TableParagraph"/>
              <w:ind w:left="0"/>
              <w:rPr>
                <w:rFonts w:asciiTheme="minorHAnsi" w:hAnsiTheme="minorHAnsi" w:cstheme="minorHAnsi"/>
                <w:sz w:val="24"/>
              </w:rPr>
            </w:pPr>
          </w:p>
          <w:p w14:paraId="53C80598" w14:textId="77777777" w:rsidR="00514C55" w:rsidRDefault="00514C55">
            <w:pPr>
              <w:pStyle w:val="TableParagraph"/>
              <w:ind w:left="0"/>
              <w:rPr>
                <w:rFonts w:asciiTheme="minorHAnsi" w:hAnsiTheme="minorHAnsi" w:cstheme="minorHAnsi"/>
                <w:sz w:val="24"/>
              </w:rPr>
            </w:pPr>
          </w:p>
          <w:p w14:paraId="6F16A175" w14:textId="77777777" w:rsidR="00514C55" w:rsidRDefault="00514C55">
            <w:pPr>
              <w:pStyle w:val="TableParagraph"/>
              <w:ind w:left="0"/>
              <w:rPr>
                <w:rFonts w:asciiTheme="minorHAnsi" w:hAnsiTheme="minorHAnsi" w:cstheme="minorHAnsi"/>
                <w:sz w:val="24"/>
              </w:rPr>
            </w:pPr>
          </w:p>
          <w:p w14:paraId="05C3D3F6" w14:textId="77777777" w:rsidR="00514C55" w:rsidRDefault="00514C55">
            <w:pPr>
              <w:pStyle w:val="TableParagraph"/>
              <w:ind w:left="0"/>
              <w:rPr>
                <w:rFonts w:asciiTheme="minorHAnsi" w:hAnsiTheme="minorHAnsi" w:cstheme="minorHAnsi"/>
                <w:sz w:val="24"/>
              </w:rPr>
            </w:pPr>
          </w:p>
          <w:p w14:paraId="4249FC40" w14:textId="7885BBC2" w:rsidR="00514C55" w:rsidRDefault="00514C55">
            <w:pPr>
              <w:pStyle w:val="TableParagraph"/>
              <w:ind w:left="0"/>
              <w:rPr>
                <w:rFonts w:asciiTheme="minorHAnsi" w:hAnsiTheme="minorHAnsi" w:cstheme="minorHAnsi"/>
                <w:sz w:val="24"/>
              </w:rPr>
            </w:pPr>
            <w:r>
              <w:rPr>
                <w:rFonts w:asciiTheme="minorHAnsi" w:hAnsiTheme="minorHAnsi" w:cstheme="minorHAnsi"/>
                <w:sz w:val="24"/>
              </w:rPr>
              <w:lastRenderedPageBreak/>
              <w:t>As above. Links have been made with other groups and retweets made where we have been mentioned.</w:t>
            </w:r>
          </w:p>
          <w:p w14:paraId="766809CB" w14:textId="77777777" w:rsidR="00514C55" w:rsidRDefault="00514C55">
            <w:pPr>
              <w:pStyle w:val="TableParagraph"/>
              <w:ind w:left="0"/>
              <w:rPr>
                <w:rFonts w:asciiTheme="minorHAnsi" w:hAnsiTheme="minorHAnsi" w:cstheme="minorHAnsi"/>
                <w:sz w:val="24"/>
              </w:rPr>
            </w:pPr>
          </w:p>
          <w:p w14:paraId="6F9B187A" w14:textId="2B5EFEF7" w:rsidR="009D1579" w:rsidRDefault="009D1579">
            <w:pPr>
              <w:pStyle w:val="TableParagraph"/>
              <w:ind w:left="0"/>
              <w:rPr>
                <w:rFonts w:asciiTheme="minorHAnsi" w:hAnsiTheme="minorHAnsi" w:cstheme="minorHAnsi"/>
                <w:sz w:val="24"/>
              </w:rPr>
            </w:pPr>
            <w:r>
              <w:rPr>
                <w:rFonts w:asciiTheme="minorHAnsi" w:hAnsiTheme="minorHAnsi" w:cstheme="minorHAnsi"/>
                <w:sz w:val="24"/>
              </w:rPr>
              <w:t xml:space="preserve">The football clubs have had 29 different children from UKS2 representing school in a variety of tournaments and leagues. </w:t>
            </w:r>
          </w:p>
          <w:p w14:paraId="69269146" w14:textId="77777777" w:rsidR="00514C55" w:rsidRDefault="00514C55">
            <w:pPr>
              <w:pStyle w:val="TableParagraph"/>
              <w:ind w:left="0"/>
              <w:rPr>
                <w:rFonts w:asciiTheme="minorHAnsi" w:hAnsiTheme="minorHAnsi" w:cstheme="minorHAnsi"/>
                <w:sz w:val="24"/>
              </w:rPr>
            </w:pPr>
          </w:p>
          <w:p w14:paraId="4A27A7C0" w14:textId="77777777" w:rsidR="00514C55" w:rsidRDefault="00514C55">
            <w:pPr>
              <w:pStyle w:val="TableParagraph"/>
              <w:ind w:left="0"/>
              <w:rPr>
                <w:rFonts w:asciiTheme="minorHAnsi" w:hAnsiTheme="minorHAnsi" w:cstheme="minorHAnsi"/>
                <w:sz w:val="24"/>
              </w:rPr>
            </w:pPr>
          </w:p>
          <w:p w14:paraId="420F5496" w14:textId="77777777" w:rsidR="00514C55" w:rsidRDefault="00514C55">
            <w:pPr>
              <w:pStyle w:val="TableParagraph"/>
              <w:ind w:left="0"/>
              <w:rPr>
                <w:rFonts w:asciiTheme="minorHAnsi" w:hAnsiTheme="minorHAnsi" w:cstheme="minorHAnsi"/>
                <w:sz w:val="24"/>
              </w:rPr>
            </w:pPr>
          </w:p>
          <w:p w14:paraId="0D54EA82" w14:textId="77777777" w:rsidR="00514C55" w:rsidRDefault="00514C55">
            <w:pPr>
              <w:pStyle w:val="TableParagraph"/>
              <w:ind w:left="0"/>
              <w:rPr>
                <w:rFonts w:asciiTheme="minorHAnsi" w:hAnsiTheme="minorHAnsi" w:cstheme="minorHAnsi"/>
                <w:sz w:val="24"/>
              </w:rPr>
            </w:pPr>
          </w:p>
          <w:p w14:paraId="1F91B506" w14:textId="612CC380" w:rsidR="009D1579" w:rsidRPr="005C47B0" w:rsidRDefault="009D1579">
            <w:pPr>
              <w:pStyle w:val="TableParagraph"/>
              <w:ind w:left="0"/>
              <w:rPr>
                <w:rFonts w:asciiTheme="minorHAnsi" w:hAnsiTheme="minorHAnsi" w:cstheme="minorHAnsi"/>
                <w:sz w:val="24"/>
              </w:rPr>
            </w:pPr>
            <w:r>
              <w:rPr>
                <w:rFonts w:asciiTheme="minorHAnsi" w:hAnsiTheme="minorHAnsi" w:cstheme="minorHAnsi"/>
                <w:sz w:val="24"/>
              </w:rPr>
              <w:t xml:space="preserve">PE week was a success, with children across the school doing many different events including – outdoor adventure, basketball, rugby, dance and sports day at a local professional sports arena where </w:t>
            </w:r>
            <w:r w:rsidRPr="009D1579">
              <w:rPr>
                <w:rFonts w:asciiTheme="minorHAnsi" w:hAnsiTheme="minorHAnsi" w:cstheme="minorHAnsi"/>
                <w:b/>
                <w:sz w:val="24"/>
              </w:rPr>
              <w:t xml:space="preserve">every </w:t>
            </w:r>
            <w:r>
              <w:rPr>
                <w:rFonts w:asciiTheme="minorHAnsi" w:hAnsiTheme="minorHAnsi" w:cstheme="minorHAnsi"/>
                <w:sz w:val="24"/>
              </w:rPr>
              <w:t xml:space="preserve">child participated over 6 events.  </w:t>
            </w:r>
          </w:p>
        </w:tc>
        <w:tc>
          <w:tcPr>
            <w:tcW w:w="3134" w:type="dxa"/>
          </w:tcPr>
          <w:p w14:paraId="478F6431" w14:textId="77777777" w:rsidR="00397BDD" w:rsidRDefault="00BE063F">
            <w:pPr>
              <w:pStyle w:val="TableParagraph"/>
              <w:ind w:left="0"/>
              <w:rPr>
                <w:rFonts w:asciiTheme="minorHAnsi" w:hAnsiTheme="minorHAnsi" w:cstheme="minorHAnsi"/>
                <w:sz w:val="24"/>
              </w:rPr>
            </w:pPr>
            <w:r>
              <w:rPr>
                <w:rFonts w:asciiTheme="minorHAnsi" w:hAnsiTheme="minorHAnsi" w:cstheme="minorHAnsi"/>
                <w:sz w:val="24"/>
              </w:rPr>
              <w:lastRenderedPageBreak/>
              <w:t xml:space="preserve">Continue to build in time each celebration assembly for sporting achievement in and out of school, with a central contact for any photos and information to be sent in. </w:t>
            </w:r>
          </w:p>
          <w:p w14:paraId="17814965" w14:textId="77777777" w:rsidR="00BE063F" w:rsidRDefault="00BE063F">
            <w:pPr>
              <w:pStyle w:val="TableParagraph"/>
              <w:ind w:left="0"/>
              <w:rPr>
                <w:rFonts w:asciiTheme="minorHAnsi" w:hAnsiTheme="minorHAnsi" w:cstheme="minorHAnsi"/>
                <w:sz w:val="24"/>
              </w:rPr>
            </w:pPr>
          </w:p>
          <w:p w14:paraId="169DBF3E" w14:textId="77777777" w:rsidR="00514C55" w:rsidRDefault="00514C55">
            <w:pPr>
              <w:pStyle w:val="TableParagraph"/>
              <w:ind w:left="0"/>
              <w:rPr>
                <w:rFonts w:asciiTheme="minorHAnsi" w:hAnsiTheme="minorHAnsi" w:cstheme="minorHAnsi"/>
                <w:sz w:val="24"/>
              </w:rPr>
            </w:pPr>
          </w:p>
          <w:p w14:paraId="70C115F8" w14:textId="77777777" w:rsidR="00514C55" w:rsidRDefault="00514C55">
            <w:pPr>
              <w:pStyle w:val="TableParagraph"/>
              <w:ind w:left="0"/>
              <w:rPr>
                <w:rFonts w:asciiTheme="minorHAnsi" w:hAnsiTheme="minorHAnsi" w:cstheme="minorHAnsi"/>
                <w:sz w:val="24"/>
              </w:rPr>
            </w:pPr>
          </w:p>
          <w:p w14:paraId="2A9CF755" w14:textId="77777777" w:rsidR="00514C55" w:rsidRDefault="00514C55">
            <w:pPr>
              <w:pStyle w:val="TableParagraph"/>
              <w:ind w:left="0"/>
              <w:rPr>
                <w:rFonts w:asciiTheme="minorHAnsi" w:hAnsiTheme="minorHAnsi" w:cstheme="minorHAnsi"/>
                <w:sz w:val="24"/>
              </w:rPr>
            </w:pPr>
          </w:p>
          <w:p w14:paraId="7BE24061" w14:textId="39E91462" w:rsidR="00514C55" w:rsidRDefault="00514C55">
            <w:pPr>
              <w:pStyle w:val="TableParagraph"/>
              <w:ind w:left="0"/>
              <w:rPr>
                <w:rFonts w:asciiTheme="minorHAnsi" w:hAnsiTheme="minorHAnsi" w:cstheme="minorHAnsi"/>
                <w:sz w:val="24"/>
              </w:rPr>
            </w:pPr>
            <w:r>
              <w:rPr>
                <w:rFonts w:asciiTheme="minorHAnsi" w:hAnsiTheme="minorHAnsi" w:cstheme="minorHAnsi"/>
                <w:sz w:val="24"/>
              </w:rPr>
              <w:lastRenderedPageBreak/>
              <w:t>Social Media links to be strengthened and used more frequently to drive interest in sporting activity.</w:t>
            </w:r>
          </w:p>
          <w:p w14:paraId="17EB8AB7" w14:textId="77777777" w:rsidR="00514C55" w:rsidRDefault="00514C55">
            <w:pPr>
              <w:pStyle w:val="TableParagraph"/>
              <w:ind w:left="0"/>
              <w:rPr>
                <w:rFonts w:asciiTheme="minorHAnsi" w:hAnsiTheme="minorHAnsi" w:cstheme="minorHAnsi"/>
                <w:sz w:val="24"/>
              </w:rPr>
            </w:pPr>
          </w:p>
          <w:p w14:paraId="7A5E73C8" w14:textId="31CCC698" w:rsidR="00BE063F" w:rsidRDefault="00BE063F">
            <w:pPr>
              <w:pStyle w:val="TableParagraph"/>
              <w:ind w:left="0"/>
              <w:rPr>
                <w:rFonts w:asciiTheme="minorHAnsi" w:hAnsiTheme="minorHAnsi" w:cstheme="minorHAnsi"/>
                <w:sz w:val="24"/>
              </w:rPr>
            </w:pPr>
            <w:r>
              <w:rPr>
                <w:rFonts w:asciiTheme="minorHAnsi" w:hAnsiTheme="minorHAnsi" w:cstheme="minorHAnsi"/>
                <w:sz w:val="24"/>
              </w:rPr>
              <w:t>Football Clubs to be split into 2 – boys and girls so we are following the recommendations agreed with girlsfootballinschools.org that we would have equal offerings for both sexes.</w:t>
            </w:r>
          </w:p>
          <w:p w14:paraId="7583F9DB" w14:textId="77777777" w:rsidR="005B0553" w:rsidRDefault="005B0553">
            <w:pPr>
              <w:pStyle w:val="TableParagraph"/>
              <w:ind w:left="0"/>
              <w:rPr>
                <w:rFonts w:asciiTheme="minorHAnsi" w:hAnsiTheme="minorHAnsi" w:cstheme="minorHAnsi"/>
                <w:sz w:val="24"/>
              </w:rPr>
            </w:pPr>
          </w:p>
          <w:p w14:paraId="33DA5FFA" w14:textId="531B77B4" w:rsidR="005B0553" w:rsidRPr="005C47B0" w:rsidRDefault="005B0553">
            <w:pPr>
              <w:pStyle w:val="TableParagraph"/>
              <w:ind w:left="0"/>
              <w:rPr>
                <w:rFonts w:asciiTheme="minorHAnsi" w:hAnsiTheme="minorHAnsi" w:cstheme="minorHAnsi"/>
                <w:sz w:val="24"/>
              </w:rPr>
            </w:pPr>
            <w:r>
              <w:rPr>
                <w:rFonts w:asciiTheme="minorHAnsi" w:hAnsiTheme="minorHAnsi" w:cstheme="minorHAnsi"/>
                <w:sz w:val="24"/>
              </w:rPr>
              <w:t xml:space="preserve">PE week to be planned in a similar way with a variety of activities, but will focus on new sports not offered and also build on CPD as part of the week. </w:t>
            </w:r>
          </w:p>
        </w:tc>
      </w:tr>
    </w:tbl>
    <w:p w14:paraId="004D30E6" w14:textId="77777777" w:rsidR="00397BDD" w:rsidRDefault="00397BDD">
      <w:pPr>
        <w:rPr>
          <w:rFonts w:ascii="Times New Roman"/>
          <w:sz w:val="24"/>
        </w:rPr>
      </w:pPr>
    </w:p>
    <w:p w14:paraId="03BA3DCD" w14:textId="77777777" w:rsidR="0035157C" w:rsidRDefault="0035157C">
      <w:pPr>
        <w:rPr>
          <w:rFonts w:ascii="Times New Roman"/>
          <w:sz w:val="24"/>
        </w:rPr>
      </w:pPr>
    </w:p>
    <w:p w14:paraId="5A3EA9E8" w14:textId="77777777" w:rsidR="0035157C" w:rsidRDefault="0035157C">
      <w:pPr>
        <w:rPr>
          <w:rFonts w:ascii="Times New Roman"/>
          <w:sz w:val="24"/>
        </w:rPr>
      </w:pPr>
    </w:p>
    <w:p w14:paraId="4347DCBC" w14:textId="77777777" w:rsidR="0035157C" w:rsidRDefault="0035157C">
      <w:pPr>
        <w:rPr>
          <w:rFonts w:ascii="Times New Roman"/>
          <w:sz w:val="24"/>
        </w:rPr>
      </w:pPr>
    </w:p>
    <w:p w14:paraId="12FD2E2D" w14:textId="77777777" w:rsidR="0035157C" w:rsidRDefault="0035157C">
      <w:pPr>
        <w:rPr>
          <w:rFonts w:ascii="Times New Roman"/>
          <w:sz w:val="24"/>
        </w:rPr>
      </w:pPr>
    </w:p>
    <w:p w14:paraId="7C315F42" w14:textId="77777777" w:rsidR="0035157C" w:rsidRDefault="0035157C">
      <w:pPr>
        <w:rPr>
          <w:rFonts w:ascii="Times New Roman"/>
          <w:sz w:val="24"/>
        </w:rPr>
      </w:pPr>
    </w:p>
    <w:p w14:paraId="2D48D6DF" w14:textId="77777777" w:rsidR="0035157C" w:rsidRDefault="0035157C">
      <w:pPr>
        <w:rPr>
          <w:rFonts w:ascii="Times New Roman"/>
          <w:sz w:val="24"/>
        </w:rPr>
      </w:pPr>
    </w:p>
    <w:p w14:paraId="57B251D3" w14:textId="77777777" w:rsidR="0035157C" w:rsidRDefault="0035157C">
      <w:pPr>
        <w:rPr>
          <w:rFonts w:ascii="Times New Roman"/>
          <w:sz w:val="24"/>
        </w:rPr>
      </w:pPr>
    </w:p>
    <w:p w14:paraId="02BDD1C5" w14:textId="77777777" w:rsidR="0035157C" w:rsidRDefault="0035157C">
      <w:pPr>
        <w:rPr>
          <w:rFonts w:ascii="Times New Roman"/>
          <w:sz w:val="24"/>
        </w:rPr>
      </w:pPr>
    </w:p>
    <w:p w14:paraId="7781C20C" w14:textId="77777777" w:rsidR="0035157C" w:rsidRDefault="0035157C">
      <w:pPr>
        <w:rPr>
          <w:rFonts w:ascii="Times New Roman"/>
          <w:sz w:val="24"/>
        </w:rPr>
      </w:pPr>
    </w:p>
    <w:p w14:paraId="7E7BCFC9" w14:textId="77777777" w:rsidR="0035157C" w:rsidRDefault="0035157C">
      <w:pPr>
        <w:rPr>
          <w:rFonts w:ascii="Times New Roman"/>
          <w:sz w:val="24"/>
        </w:rPr>
      </w:pPr>
    </w:p>
    <w:p w14:paraId="08DDC0F9" w14:textId="77777777" w:rsidR="0035157C" w:rsidRDefault="0035157C">
      <w:pPr>
        <w:rPr>
          <w:rFonts w:ascii="Times New Roman"/>
          <w:sz w:val="24"/>
        </w:rPr>
      </w:pPr>
    </w:p>
    <w:p w14:paraId="54228B15" w14:textId="77777777" w:rsidR="0035157C" w:rsidRDefault="0035157C">
      <w:pPr>
        <w:rPr>
          <w:rFonts w:ascii="Times New Roman"/>
          <w:sz w:val="24"/>
        </w:rPr>
      </w:pPr>
    </w:p>
    <w:p w14:paraId="17F62BB2" w14:textId="77777777" w:rsidR="0035157C" w:rsidRDefault="0035157C">
      <w:pPr>
        <w:rPr>
          <w:rFonts w:ascii="Times New Roman"/>
          <w:sz w:val="24"/>
        </w:rPr>
      </w:pPr>
    </w:p>
    <w:p w14:paraId="745351FD" w14:textId="77777777" w:rsidR="0035157C" w:rsidRDefault="0035157C">
      <w:pPr>
        <w:rPr>
          <w:rFonts w:ascii="Times New Roman"/>
          <w:sz w:val="24"/>
        </w:rPr>
      </w:pPr>
    </w:p>
    <w:p w14:paraId="42132104" w14:textId="59F703A2" w:rsidR="0035157C" w:rsidRDefault="0035157C">
      <w:pPr>
        <w:rPr>
          <w:rFonts w:ascii="Times New Roman"/>
          <w:sz w:val="24"/>
        </w:rPr>
        <w:sectPr w:rsidR="0035157C">
          <w:pgSz w:w="16840" w:h="11910" w:orient="landscape"/>
          <w:pgMar w:top="420" w:right="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397BDD" w14:paraId="13A1D10C" w14:textId="77777777">
        <w:trPr>
          <w:trHeight w:val="383"/>
        </w:trPr>
        <w:tc>
          <w:tcPr>
            <w:tcW w:w="12302" w:type="dxa"/>
            <w:gridSpan w:val="4"/>
            <w:vMerge w:val="restart"/>
          </w:tcPr>
          <w:p w14:paraId="72E67F46" w14:textId="77777777" w:rsidR="00397BDD" w:rsidRDefault="006C016C">
            <w:pPr>
              <w:pStyle w:val="TableParagraph"/>
              <w:spacing w:line="257" w:lineRule="exact"/>
              <w:ind w:left="28"/>
              <w:rPr>
                <w:sz w:val="24"/>
              </w:rPr>
            </w:pPr>
            <w:r>
              <w:rPr>
                <w:b/>
                <w:color w:val="007F97"/>
                <w:sz w:val="24"/>
              </w:rPr>
              <w:lastRenderedPageBreak/>
              <w:t>Key</w:t>
            </w:r>
            <w:r>
              <w:rPr>
                <w:b/>
                <w:color w:val="007F97"/>
                <w:spacing w:val="-5"/>
                <w:sz w:val="24"/>
              </w:rPr>
              <w:t xml:space="preserve"> </w:t>
            </w:r>
            <w:r>
              <w:rPr>
                <w:b/>
                <w:color w:val="007F97"/>
                <w:sz w:val="24"/>
              </w:rPr>
              <w:t>indicator</w:t>
            </w:r>
            <w:r>
              <w:rPr>
                <w:b/>
                <w:color w:val="007F97"/>
                <w:spacing w:val="-4"/>
                <w:sz w:val="24"/>
              </w:rPr>
              <w:t xml:space="preserve"> </w:t>
            </w:r>
            <w:r>
              <w:rPr>
                <w:b/>
                <w:color w:val="007F97"/>
                <w:sz w:val="24"/>
              </w:rPr>
              <w:t>3:</w:t>
            </w:r>
            <w:r>
              <w:rPr>
                <w:b/>
                <w:color w:val="007F97"/>
                <w:spacing w:val="-5"/>
                <w:sz w:val="24"/>
              </w:rPr>
              <w:t xml:space="preserve"> </w:t>
            </w:r>
            <w:r>
              <w:rPr>
                <w:color w:val="007F97"/>
                <w:sz w:val="24"/>
              </w:rPr>
              <w:t>Increased</w:t>
            </w:r>
            <w:r>
              <w:rPr>
                <w:color w:val="007F97"/>
                <w:spacing w:val="-4"/>
                <w:sz w:val="24"/>
              </w:rPr>
              <w:t xml:space="preserve"> </w:t>
            </w:r>
            <w:r>
              <w:rPr>
                <w:color w:val="007F97"/>
                <w:sz w:val="24"/>
              </w:rPr>
              <w:t>confidence,</w:t>
            </w:r>
            <w:r>
              <w:rPr>
                <w:color w:val="007F97"/>
                <w:spacing w:val="-4"/>
                <w:sz w:val="24"/>
              </w:rPr>
              <w:t xml:space="preserve"> </w:t>
            </w:r>
            <w:r>
              <w:rPr>
                <w:color w:val="007F97"/>
                <w:sz w:val="24"/>
              </w:rPr>
              <w:t>knowledge</w:t>
            </w:r>
            <w:r>
              <w:rPr>
                <w:color w:val="007F97"/>
                <w:spacing w:val="-5"/>
                <w:sz w:val="24"/>
              </w:rPr>
              <w:t xml:space="preserve"> </w:t>
            </w:r>
            <w:r>
              <w:rPr>
                <w:color w:val="007F97"/>
                <w:sz w:val="24"/>
              </w:rPr>
              <w:t>and</w:t>
            </w:r>
            <w:r>
              <w:rPr>
                <w:color w:val="007F97"/>
                <w:spacing w:val="-4"/>
                <w:sz w:val="24"/>
              </w:rPr>
              <w:t xml:space="preserve"> </w:t>
            </w:r>
            <w:r>
              <w:rPr>
                <w:color w:val="007F97"/>
                <w:sz w:val="24"/>
              </w:rPr>
              <w:t>skills</w:t>
            </w:r>
            <w:r>
              <w:rPr>
                <w:color w:val="007F97"/>
                <w:spacing w:val="-5"/>
                <w:sz w:val="24"/>
              </w:rPr>
              <w:t xml:space="preserve"> </w:t>
            </w:r>
            <w:r>
              <w:rPr>
                <w:color w:val="007F97"/>
                <w:sz w:val="24"/>
              </w:rPr>
              <w:t>of</w:t>
            </w:r>
            <w:r>
              <w:rPr>
                <w:color w:val="007F97"/>
                <w:spacing w:val="-5"/>
                <w:sz w:val="24"/>
              </w:rPr>
              <w:t xml:space="preserve"> </w:t>
            </w:r>
            <w:r>
              <w:rPr>
                <w:color w:val="007F97"/>
                <w:sz w:val="24"/>
              </w:rPr>
              <w:t>all</w:t>
            </w:r>
            <w:r>
              <w:rPr>
                <w:color w:val="007F97"/>
                <w:spacing w:val="-5"/>
                <w:sz w:val="24"/>
              </w:rPr>
              <w:t xml:space="preserve"> </w:t>
            </w:r>
            <w:r>
              <w:rPr>
                <w:color w:val="007F97"/>
                <w:sz w:val="24"/>
              </w:rPr>
              <w:t>staff</w:t>
            </w:r>
            <w:r>
              <w:rPr>
                <w:color w:val="007F97"/>
                <w:spacing w:val="-5"/>
                <w:sz w:val="24"/>
              </w:rPr>
              <w:t xml:space="preserve"> </w:t>
            </w:r>
            <w:r>
              <w:rPr>
                <w:color w:val="007F97"/>
                <w:sz w:val="24"/>
              </w:rPr>
              <w:t>in</w:t>
            </w:r>
            <w:r>
              <w:rPr>
                <w:color w:val="007F97"/>
                <w:spacing w:val="-5"/>
                <w:sz w:val="24"/>
              </w:rPr>
              <w:t xml:space="preserve"> </w:t>
            </w:r>
            <w:r>
              <w:rPr>
                <w:color w:val="007F97"/>
                <w:sz w:val="24"/>
              </w:rPr>
              <w:t>teaching</w:t>
            </w:r>
            <w:r>
              <w:rPr>
                <w:color w:val="007F97"/>
                <w:spacing w:val="-4"/>
                <w:sz w:val="24"/>
              </w:rPr>
              <w:t xml:space="preserve"> </w:t>
            </w:r>
            <w:r>
              <w:rPr>
                <w:color w:val="007F97"/>
                <w:sz w:val="24"/>
              </w:rPr>
              <w:t>PE</w:t>
            </w:r>
            <w:r>
              <w:rPr>
                <w:color w:val="007F97"/>
                <w:spacing w:val="-4"/>
                <w:sz w:val="24"/>
              </w:rPr>
              <w:t xml:space="preserve"> </w:t>
            </w:r>
            <w:r>
              <w:rPr>
                <w:color w:val="007F97"/>
                <w:sz w:val="24"/>
              </w:rPr>
              <w:t>and</w:t>
            </w:r>
            <w:r>
              <w:rPr>
                <w:color w:val="007F97"/>
                <w:spacing w:val="-5"/>
                <w:sz w:val="24"/>
              </w:rPr>
              <w:t xml:space="preserve"> </w:t>
            </w:r>
            <w:r>
              <w:rPr>
                <w:color w:val="007F97"/>
                <w:sz w:val="24"/>
              </w:rPr>
              <w:t>sport</w:t>
            </w:r>
          </w:p>
        </w:tc>
        <w:tc>
          <w:tcPr>
            <w:tcW w:w="3076" w:type="dxa"/>
          </w:tcPr>
          <w:p w14:paraId="0FADA50E" w14:textId="77777777" w:rsidR="00397BDD" w:rsidRDefault="006C016C">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397BDD" w14:paraId="6B9FE421" w14:textId="77777777">
        <w:trPr>
          <w:trHeight w:val="291"/>
        </w:trPr>
        <w:tc>
          <w:tcPr>
            <w:tcW w:w="12302" w:type="dxa"/>
            <w:gridSpan w:val="4"/>
            <w:vMerge/>
            <w:tcBorders>
              <w:top w:val="nil"/>
            </w:tcBorders>
          </w:tcPr>
          <w:p w14:paraId="41DD6D5C" w14:textId="77777777" w:rsidR="00397BDD" w:rsidRDefault="00397BDD">
            <w:pPr>
              <w:rPr>
                <w:sz w:val="2"/>
                <w:szCs w:val="2"/>
              </w:rPr>
            </w:pPr>
          </w:p>
        </w:tc>
        <w:tc>
          <w:tcPr>
            <w:tcW w:w="3076" w:type="dxa"/>
          </w:tcPr>
          <w:p w14:paraId="66B93E82" w14:textId="5610DB46" w:rsidR="00397BDD" w:rsidRDefault="00BA0BEC">
            <w:pPr>
              <w:pStyle w:val="TableParagraph"/>
              <w:spacing w:line="257" w:lineRule="exact"/>
              <w:ind w:left="20"/>
              <w:jc w:val="center"/>
              <w:rPr>
                <w:sz w:val="24"/>
              </w:rPr>
            </w:pPr>
            <w:r>
              <w:rPr>
                <w:color w:val="231F20"/>
                <w:sz w:val="24"/>
              </w:rPr>
              <w:t>26.1</w:t>
            </w:r>
            <w:r w:rsidR="006C016C">
              <w:rPr>
                <w:color w:val="231F20"/>
                <w:sz w:val="24"/>
              </w:rPr>
              <w:t>%</w:t>
            </w:r>
          </w:p>
        </w:tc>
      </w:tr>
      <w:tr w:rsidR="00397BDD" w14:paraId="45B09984" w14:textId="77777777">
        <w:trPr>
          <w:trHeight w:val="405"/>
        </w:trPr>
        <w:tc>
          <w:tcPr>
            <w:tcW w:w="3758" w:type="dxa"/>
          </w:tcPr>
          <w:p w14:paraId="6FFFBD32" w14:textId="77777777" w:rsidR="00397BDD" w:rsidRDefault="006C016C">
            <w:pPr>
              <w:pStyle w:val="TableParagraph"/>
              <w:spacing w:before="16"/>
              <w:ind w:left="1554" w:right="1534"/>
              <w:jc w:val="center"/>
              <w:rPr>
                <w:b/>
                <w:sz w:val="24"/>
              </w:rPr>
            </w:pPr>
            <w:r>
              <w:rPr>
                <w:b/>
                <w:color w:val="231F20"/>
                <w:sz w:val="24"/>
              </w:rPr>
              <w:t>Intent</w:t>
            </w:r>
          </w:p>
        </w:tc>
        <w:tc>
          <w:tcPr>
            <w:tcW w:w="5121" w:type="dxa"/>
            <w:gridSpan w:val="2"/>
          </w:tcPr>
          <w:p w14:paraId="410A2711" w14:textId="77777777" w:rsidR="00397BDD" w:rsidRDefault="006C016C">
            <w:pPr>
              <w:pStyle w:val="TableParagraph"/>
              <w:spacing w:before="16"/>
              <w:ind w:left="1733" w:right="1712"/>
              <w:jc w:val="center"/>
              <w:rPr>
                <w:b/>
                <w:sz w:val="24"/>
              </w:rPr>
            </w:pPr>
            <w:r>
              <w:rPr>
                <w:b/>
                <w:color w:val="231F20"/>
                <w:sz w:val="24"/>
              </w:rPr>
              <w:t>Implementation</w:t>
            </w:r>
          </w:p>
        </w:tc>
        <w:tc>
          <w:tcPr>
            <w:tcW w:w="3423" w:type="dxa"/>
          </w:tcPr>
          <w:p w14:paraId="3D89936A" w14:textId="77777777" w:rsidR="00397BDD" w:rsidRDefault="006C016C">
            <w:pPr>
              <w:pStyle w:val="TableParagraph"/>
              <w:spacing w:before="16"/>
              <w:ind w:left="1346" w:right="1325"/>
              <w:jc w:val="center"/>
              <w:rPr>
                <w:b/>
                <w:sz w:val="24"/>
              </w:rPr>
            </w:pPr>
            <w:r>
              <w:rPr>
                <w:b/>
                <w:color w:val="231F20"/>
                <w:sz w:val="24"/>
              </w:rPr>
              <w:t>Impact</w:t>
            </w:r>
          </w:p>
        </w:tc>
        <w:tc>
          <w:tcPr>
            <w:tcW w:w="3076" w:type="dxa"/>
          </w:tcPr>
          <w:p w14:paraId="61E913FC" w14:textId="77777777" w:rsidR="00397BDD" w:rsidRDefault="00397BDD">
            <w:pPr>
              <w:pStyle w:val="TableParagraph"/>
              <w:ind w:left="0"/>
              <w:rPr>
                <w:rFonts w:ascii="Times New Roman"/>
                <w:sz w:val="24"/>
              </w:rPr>
            </w:pPr>
          </w:p>
        </w:tc>
      </w:tr>
      <w:tr w:rsidR="00397BDD" w14:paraId="25EDF158" w14:textId="77777777">
        <w:trPr>
          <w:trHeight w:val="334"/>
        </w:trPr>
        <w:tc>
          <w:tcPr>
            <w:tcW w:w="3758" w:type="dxa"/>
            <w:tcBorders>
              <w:bottom w:val="nil"/>
            </w:tcBorders>
          </w:tcPr>
          <w:p w14:paraId="22FE372B" w14:textId="77777777" w:rsidR="00397BDD" w:rsidRDefault="006C016C">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0D973AC6" w14:textId="77777777" w:rsidR="00397BDD" w:rsidRDefault="006C016C">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7DB682B6" w14:textId="77777777" w:rsidR="00397BDD" w:rsidRDefault="006C016C">
            <w:pPr>
              <w:pStyle w:val="TableParagraph"/>
              <w:spacing w:before="16"/>
              <w:rPr>
                <w:sz w:val="24"/>
              </w:rPr>
            </w:pPr>
            <w:r>
              <w:rPr>
                <w:color w:val="231F20"/>
                <w:sz w:val="24"/>
              </w:rPr>
              <w:t>Funding</w:t>
            </w:r>
          </w:p>
        </w:tc>
        <w:tc>
          <w:tcPr>
            <w:tcW w:w="3423" w:type="dxa"/>
            <w:tcBorders>
              <w:bottom w:val="nil"/>
            </w:tcBorders>
          </w:tcPr>
          <w:p w14:paraId="5DC17694" w14:textId="77777777" w:rsidR="00397BDD" w:rsidRDefault="006C016C">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61EEEC59" w14:textId="77777777" w:rsidR="00397BDD" w:rsidRDefault="006C016C">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397BDD" w14:paraId="1F66A334" w14:textId="77777777">
        <w:trPr>
          <w:trHeight w:val="287"/>
        </w:trPr>
        <w:tc>
          <w:tcPr>
            <w:tcW w:w="3758" w:type="dxa"/>
            <w:tcBorders>
              <w:top w:val="nil"/>
              <w:bottom w:val="nil"/>
            </w:tcBorders>
          </w:tcPr>
          <w:p w14:paraId="34507CBC" w14:textId="77777777" w:rsidR="00397BDD" w:rsidRDefault="006C016C">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0ECE01E1" w14:textId="77777777" w:rsidR="00397BDD" w:rsidRDefault="006C016C">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102AD674" w14:textId="77777777" w:rsidR="00397BDD" w:rsidRDefault="006C016C">
            <w:pPr>
              <w:pStyle w:val="TableParagraph"/>
              <w:spacing w:line="263" w:lineRule="exact"/>
              <w:rPr>
                <w:sz w:val="24"/>
              </w:rPr>
            </w:pPr>
            <w:r>
              <w:rPr>
                <w:color w:val="231F20"/>
                <w:sz w:val="24"/>
              </w:rPr>
              <w:t>allocated:</w:t>
            </w:r>
          </w:p>
        </w:tc>
        <w:tc>
          <w:tcPr>
            <w:tcW w:w="3423" w:type="dxa"/>
            <w:tcBorders>
              <w:top w:val="nil"/>
              <w:bottom w:val="nil"/>
            </w:tcBorders>
          </w:tcPr>
          <w:p w14:paraId="5671DF14" w14:textId="77777777" w:rsidR="00397BDD" w:rsidRDefault="006C016C">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6987F248" w14:textId="77777777" w:rsidR="00397BDD" w:rsidRDefault="006C016C">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397BDD" w14:paraId="19A181DD" w14:textId="77777777">
        <w:trPr>
          <w:trHeight w:val="287"/>
        </w:trPr>
        <w:tc>
          <w:tcPr>
            <w:tcW w:w="3758" w:type="dxa"/>
            <w:tcBorders>
              <w:top w:val="nil"/>
              <w:bottom w:val="nil"/>
            </w:tcBorders>
          </w:tcPr>
          <w:p w14:paraId="3F8FBCB6" w14:textId="77777777" w:rsidR="00397BDD" w:rsidRDefault="006C016C">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08475C26" w14:textId="77777777" w:rsidR="00397BDD" w:rsidRDefault="006C016C">
            <w:pPr>
              <w:pStyle w:val="TableParagraph"/>
              <w:spacing w:line="263" w:lineRule="exact"/>
              <w:rPr>
                <w:sz w:val="24"/>
              </w:rPr>
            </w:pPr>
            <w:r>
              <w:rPr>
                <w:color w:val="231F20"/>
                <w:sz w:val="24"/>
              </w:rPr>
              <w:t>intentions:</w:t>
            </w:r>
          </w:p>
        </w:tc>
        <w:tc>
          <w:tcPr>
            <w:tcW w:w="1663" w:type="dxa"/>
            <w:tcBorders>
              <w:top w:val="nil"/>
              <w:bottom w:val="nil"/>
            </w:tcBorders>
          </w:tcPr>
          <w:p w14:paraId="34A6E2F7" w14:textId="77777777" w:rsidR="00397BDD" w:rsidRDefault="00397BDD">
            <w:pPr>
              <w:pStyle w:val="TableParagraph"/>
              <w:ind w:left="0"/>
              <w:rPr>
                <w:rFonts w:ascii="Times New Roman"/>
                <w:sz w:val="20"/>
              </w:rPr>
            </w:pPr>
          </w:p>
        </w:tc>
        <w:tc>
          <w:tcPr>
            <w:tcW w:w="3423" w:type="dxa"/>
            <w:tcBorders>
              <w:top w:val="nil"/>
              <w:bottom w:val="nil"/>
            </w:tcBorders>
          </w:tcPr>
          <w:p w14:paraId="015DEA50" w14:textId="77777777" w:rsidR="00397BDD" w:rsidRDefault="006C016C">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0AF2A49B" w14:textId="77777777" w:rsidR="00397BDD" w:rsidRDefault="00397BDD">
            <w:pPr>
              <w:pStyle w:val="TableParagraph"/>
              <w:ind w:left="0"/>
              <w:rPr>
                <w:rFonts w:ascii="Times New Roman"/>
                <w:sz w:val="20"/>
              </w:rPr>
            </w:pPr>
          </w:p>
        </w:tc>
      </w:tr>
      <w:tr w:rsidR="00397BDD" w14:paraId="2238BB11" w14:textId="77777777">
        <w:trPr>
          <w:trHeight w:val="287"/>
        </w:trPr>
        <w:tc>
          <w:tcPr>
            <w:tcW w:w="3758" w:type="dxa"/>
            <w:tcBorders>
              <w:top w:val="nil"/>
              <w:bottom w:val="nil"/>
            </w:tcBorders>
          </w:tcPr>
          <w:p w14:paraId="63FFB910" w14:textId="77777777" w:rsidR="00397BDD" w:rsidRDefault="006C016C">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646B7EBA" w14:textId="77777777" w:rsidR="00397BDD" w:rsidRDefault="00397BDD">
            <w:pPr>
              <w:pStyle w:val="TableParagraph"/>
              <w:ind w:left="0"/>
              <w:rPr>
                <w:rFonts w:ascii="Times New Roman"/>
                <w:sz w:val="20"/>
              </w:rPr>
            </w:pPr>
          </w:p>
        </w:tc>
        <w:tc>
          <w:tcPr>
            <w:tcW w:w="1663" w:type="dxa"/>
            <w:tcBorders>
              <w:top w:val="nil"/>
              <w:bottom w:val="nil"/>
            </w:tcBorders>
          </w:tcPr>
          <w:p w14:paraId="0AE99AE9" w14:textId="77777777" w:rsidR="00397BDD" w:rsidRDefault="00397BDD">
            <w:pPr>
              <w:pStyle w:val="TableParagraph"/>
              <w:ind w:left="0"/>
              <w:rPr>
                <w:rFonts w:ascii="Times New Roman"/>
                <w:sz w:val="20"/>
              </w:rPr>
            </w:pPr>
          </w:p>
        </w:tc>
        <w:tc>
          <w:tcPr>
            <w:tcW w:w="3423" w:type="dxa"/>
            <w:tcBorders>
              <w:top w:val="nil"/>
              <w:bottom w:val="nil"/>
            </w:tcBorders>
          </w:tcPr>
          <w:p w14:paraId="3EE8A15B" w14:textId="0F49F601" w:rsidR="00397BDD" w:rsidRDefault="00937510">
            <w:pPr>
              <w:pStyle w:val="TableParagraph"/>
              <w:spacing w:line="263" w:lineRule="exact"/>
              <w:rPr>
                <w:sz w:val="24"/>
              </w:rPr>
            </w:pPr>
            <w:r>
              <w:rPr>
                <w:color w:val="231F20"/>
                <w:sz w:val="24"/>
              </w:rPr>
              <w:t>changed?</w:t>
            </w:r>
          </w:p>
        </w:tc>
        <w:tc>
          <w:tcPr>
            <w:tcW w:w="3076" w:type="dxa"/>
            <w:tcBorders>
              <w:top w:val="nil"/>
              <w:bottom w:val="nil"/>
            </w:tcBorders>
          </w:tcPr>
          <w:p w14:paraId="7D82E92F" w14:textId="77777777" w:rsidR="00397BDD" w:rsidRDefault="00397BDD">
            <w:pPr>
              <w:pStyle w:val="TableParagraph"/>
              <w:ind w:left="0"/>
              <w:rPr>
                <w:rFonts w:ascii="Times New Roman"/>
                <w:sz w:val="20"/>
              </w:rPr>
            </w:pPr>
          </w:p>
        </w:tc>
      </w:tr>
      <w:tr w:rsidR="00397BDD" w14:paraId="346A52C6" w14:textId="77777777">
        <w:trPr>
          <w:trHeight w:val="274"/>
        </w:trPr>
        <w:tc>
          <w:tcPr>
            <w:tcW w:w="3758" w:type="dxa"/>
            <w:tcBorders>
              <w:top w:val="nil"/>
            </w:tcBorders>
          </w:tcPr>
          <w:p w14:paraId="756D52EA" w14:textId="77777777" w:rsidR="00397BDD" w:rsidRDefault="006C016C">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7E12CFBE" w14:textId="77777777" w:rsidR="00397BDD" w:rsidRDefault="00397BDD">
            <w:pPr>
              <w:pStyle w:val="TableParagraph"/>
              <w:ind w:left="0"/>
              <w:rPr>
                <w:rFonts w:ascii="Times New Roman"/>
                <w:sz w:val="20"/>
              </w:rPr>
            </w:pPr>
          </w:p>
        </w:tc>
        <w:tc>
          <w:tcPr>
            <w:tcW w:w="1663" w:type="dxa"/>
            <w:tcBorders>
              <w:top w:val="nil"/>
            </w:tcBorders>
          </w:tcPr>
          <w:p w14:paraId="32B8AC3A" w14:textId="77777777" w:rsidR="00397BDD" w:rsidRDefault="00397BDD">
            <w:pPr>
              <w:pStyle w:val="TableParagraph"/>
              <w:ind w:left="0"/>
              <w:rPr>
                <w:rFonts w:ascii="Times New Roman"/>
                <w:sz w:val="20"/>
              </w:rPr>
            </w:pPr>
          </w:p>
        </w:tc>
        <w:tc>
          <w:tcPr>
            <w:tcW w:w="3423" w:type="dxa"/>
            <w:tcBorders>
              <w:top w:val="nil"/>
            </w:tcBorders>
          </w:tcPr>
          <w:p w14:paraId="71B3FED0" w14:textId="77777777" w:rsidR="00397BDD" w:rsidRDefault="00397BDD">
            <w:pPr>
              <w:pStyle w:val="TableParagraph"/>
              <w:ind w:left="0"/>
              <w:rPr>
                <w:rFonts w:ascii="Times New Roman"/>
                <w:sz w:val="20"/>
              </w:rPr>
            </w:pPr>
          </w:p>
        </w:tc>
        <w:tc>
          <w:tcPr>
            <w:tcW w:w="3076" w:type="dxa"/>
            <w:tcBorders>
              <w:top w:val="nil"/>
            </w:tcBorders>
          </w:tcPr>
          <w:p w14:paraId="21437849" w14:textId="77777777" w:rsidR="00397BDD" w:rsidRDefault="00397BDD">
            <w:pPr>
              <w:pStyle w:val="TableParagraph"/>
              <w:ind w:left="0"/>
              <w:rPr>
                <w:rFonts w:ascii="Times New Roman"/>
                <w:sz w:val="20"/>
              </w:rPr>
            </w:pPr>
          </w:p>
        </w:tc>
      </w:tr>
      <w:tr w:rsidR="009553B4" w14:paraId="265D9362" w14:textId="77777777">
        <w:trPr>
          <w:trHeight w:val="2049"/>
        </w:trPr>
        <w:tc>
          <w:tcPr>
            <w:tcW w:w="3758" w:type="dxa"/>
          </w:tcPr>
          <w:p w14:paraId="5472B4D4" w14:textId="77777777" w:rsidR="0035157C" w:rsidRDefault="0035157C" w:rsidP="0035157C">
            <w:pPr>
              <w:pStyle w:val="TableParagraph"/>
              <w:ind w:left="0"/>
              <w:rPr>
                <w:rFonts w:asciiTheme="minorHAnsi" w:hAnsiTheme="minorHAnsi" w:cstheme="minorHAnsi"/>
                <w:sz w:val="24"/>
              </w:rPr>
            </w:pPr>
            <w:r>
              <w:rPr>
                <w:rFonts w:asciiTheme="minorHAnsi" w:hAnsiTheme="minorHAnsi" w:cstheme="minorHAnsi"/>
                <w:sz w:val="24"/>
              </w:rPr>
              <w:t xml:space="preserve">Development of </w:t>
            </w:r>
            <w:proofErr w:type="gramStart"/>
            <w:r>
              <w:rPr>
                <w:rFonts w:asciiTheme="minorHAnsi" w:hAnsiTheme="minorHAnsi" w:cstheme="minorHAnsi"/>
                <w:sz w:val="24"/>
              </w:rPr>
              <w:t>leaders</w:t>
            </w:r>
            <w:proofErr w:type="gramEnd"/>
            <w:r>
              <w:rPr>
                <w:rFonts w:asciiTheme="minorHAnsi" w:hAnsiTheme="minorHAnsi" w:cstheme="minorHAnsi"/>
                <w:sz w:val="24"/>
              </w:rPr>
              <w:t xml:space="preserve"> skills and knowledge to further enhance provision for the whole school through planning meetings with SLA and school staff</w:t>
            </w:r>
            <w:r>
              <w:rPr>
                <w:rFonts w:asciiTheme="minorHAnsi" w:hAnsiTheme="minorHAnsi" w:cstheme="minorHAnsi"/>
                <w:sz w:val="24"/>
              </w:rPr>
              <w:t xml:space="preserve"> </w:t>
            </w:r>
          </w:p>
          <w:p w14:paraId="45F6444D" w14:textId="77777777" w:rsidR="0035157C" w:rsidRDefault="0035157C" w:rsidP="0035157C">
            <w:pPr>
              <w:pStyle w:val="TableParagraph"/>
              <w:ind w:left="0"/>
              <w:rPr>
                <w:rFonts w:asciiTheme="minorHAnsi" w:hAnsiTheme="minorHAnsi" w:cstheme="minorHAnsi"/>
                <w:sz w:val="24"/>
              </w:rPr>
            </w:pPr>
          </w:p>
          <w:p w14:paraId="2FD26884" w14:textId="36005629" w:rsidR="0035157C" w:rsidRDefault="0035157C" w:rsidP="0035157C">
            <w:pPr>
              <w:pStyle w:val="TableParagraph"/>
              <w:ind w:left="0"/>
              <w:rPr>
                <w:rFonts w:asciiTheme="minorHAnsi" w:hAnsiTheme="minorHAnsi" w:cstheme="minorHAnsi"/>
                <w:sz w:val="24"/>
              </w:rPr>
            </w:pPr>
            <w:r>
              <w:rPr>
                <w:rFonts w:asciiTheme="minorHAnsi" w:hAnsiTheme="minorHAnsi" w:cstheme="minorHAnsi"/>
                <w:sz w:val="24"/>
              </w:rPr>
              <w:t>Attend PE meetings and networks to stay up to date with latest developments and recommendations for high quality PE teaching</w:t>
            </w:r>
          </w:p>
          <w:p w14:paraId="61B94984" w14:textId="77777777" w:rsidR="0035157C" w:rsidRDefault="0035157C" w:rsidP="0035157C">
            <w:pPr>
              <w:pStyle w:val="TableParagraph"/>
              <w:ind w:left="0"/>
              <w:rPr>
                <w:rFonts w:asciiTheme="minorHAnsi" w:hAnsiTheme="minorHAnsi" w:cstheme="minorHAnsi"/>
                <w:sz w:val="24"/>
              </w:rPr>
            </w:pPr>
          </w:p>
          <w:p w14:paraId="5F8FC117" w14:textId="0C99D06B" w:rsidR="009553B4" w:rsidRDefault="009553B4" w:rsidP="009553B4">
            <w:pPr>
              <w:pStyle w:val="TableParagraph"/>
              <w:ind w:left="0"/>
              <w:rPr>
                <w:sz w:val="24"/>
              </w:rPr>
            </w:pPr>
            <w:r>
              <w:rPr>
                <w:sz w:val="24"/>
              </w:rPr>
              <w:t>To improve knowledge of all staff in delivering and supporting PE.</w:t>
            </w:r>
          </w:p>
          <w:p w14:paraId="4ABF2CB6" w14:textId="23231E81" w:rsidR="0035157C" w:rsidRDefault="0035157C" w:rsidP="009553B4">
            <w:pPr>
              <w:pStyle w:val="TableParagraph"/>
              <w:ind w:left="0"/>
              <w:rPr>
                <w:sz w:val="24"/>
              </w:rPr>
            </w:pPr>
          </w:p>
          <w:p w14:paraId="07D68479" w14:textId="77777777" w:rsidR="009553B4" w:rsidRDefault="009553B4" w:rsidP="009553B4">
            <w:pPr>
              <w:pStyle w:val="TableParagraph"/>
              <w:ind w:left="0"/>
              <w:rPr>
                <w:rFonts w:asciiTheme="minorHAnsi" w:hAnsiTheme="minorHAnsi" w:cstheme="minorHAnsi"/>
                <w:sz w:val="24"/>
              </w:rPr>
            </w:pPr>
          </w:p>
          <w:p w14:paraId="7E69E6D9" w14:textId="77777777" w:rsidR="006164C5" w:rsidRDefault="006164C5" w:rsidP="0035157C">
            <w:pPr>
              <w:pStyle w:val="TableParagraph"/>
              <w:ind w:left="0"/>
              <w:rPr>
                <w:rFonts w:asciiTheme="minorHAnsi" w:hAnsiTheme="minorHAnsi" w:cstheme="minorHAnsi"/>
                <w:sz w:val="24"/>
              </w:rPr>
            </w:pPr>
          </w:p>
          <w:p w14:paraId="257A4471" w14:textId="1021DEB8" w:rsidR="0035157C" w:rsidRDefault="0035157C" w:rsidP="0035157C">
            <w:pPr>
              <w:pStyle w:val="TableParagraph"/>
              <w:ind w:left="0"/>
              <w:rPr>
                <w:rFonts w:asciiTheme="minorHAnsi" w:hAnsiTheme="minorHAnsi" w:cstheme="minorHAnsi"/>
                <w:sz w:val="24"/>
              </w:rPr>
            </w:pPr>
            <w:r>
              <w:rPr>
                <w:rFonts w:asciiTheme="minorHAnsi" w:hAnsiTheme="minorHAnsi" w:cstheme="minorHAnsi"/>
                <w:sz w:val="24"/>
              </w:rPr>
              <w:t xml:space="preserve">Encourage school staff to attend CPD led by NPSSS SLA to upskill and help increase confidence and knowledge of delivering PE especially in areas of need. </w:t>
            </w:r>
          </w:p>
          <w:p w14:paraId="478E75DF" w14:textId="77777777" w:rsidR="00937510" w:rsidRDefault="00937510" w:rsidP="009553B4">
            <w:pPr>
              <w:pStyle w:val="TableParagraph"/>
              <w:ind w:left="0"/>
              <w:rPr>
                <w:rFonts w:asciiTheme="minorHAnsi" w:hAnsiTheme="minorHAnsi" w:cstheme="minorHAnsi"/>
                <w:sz w:val="24"/>
              </w:rPr>
            </w:pPr>
          </w:p>
          <w:p w14:paraId="7CB14BFF" w14:textId="77777777" w:rsidR="00937510" w:rsidRDefault="00937510" w:rsidP="009553B4">
            <w:pPr>
              <w:pStyle w:val="TableParagraph"/>
              <w:ind w:left="0"/>
              <w:rPr>
                <w:rFonts w:asciiTheme="minorHAnsi" w:hAnsiTheme="minorHAnsi" w:cstheme="minorHAnsi"/>
                <w:sz w:val="24"/>
              </w:rPr>
            </w:pPr>
          </w:p>
          <w:p w14:paraId="77C0BE15" w14:textId="77777777" w:rsidR="009553B4" w:rsidRDefault="009553B4" w:rsidP="009553B4">
            <w:pPr>
              <w:pStyle w:val="TableParagraph"/>
              <w:ind w:left="0"/>
              <w:rPr>
                <w:rFonts w:asciiTheme="minorHAnsi" w:hAnsiTheme="minorHAnsi" w:cstheme="minorHAnsi"/>
                <w:sz w:val="24"/>
              </w:rPr>
            </w:pPr>
          </w:p>
          <w:p w14:paraId="7481E66A" w14:textId="77777777" w:rsidR="009553B4" w:rsidRDefault="009553B4" w:rsidP="009553B4">
            <w:pPr>
              <w:pStyle w:val="TableParagraph"/>
              <w:ind w:left="0"/>
              <w:rPr>
                <w:rFonts w:asciiTheme="minorHAnsi" w:hAnsiTheme="minorHAnsi" w:cstheme="minorHAnsi"/>
                <w:sz w:val="24"/>
              </w:rPr>
            </w:pPr>
          </w:p>
          <w:p w14:paraId="3B15BBA2" w14:textId="77777777" w:rsidR="009553B4" w:rsidRDefault="009553B4" w:rsidP="009553B4">
            <w:pPr>
              <w:pStyle w:val="TableParagraph"/>
              <w:ind w:left="0"/>
              <w:rPr>
                <w:rFonts w:asciiTheme="minorHAnsi" w:hAnsiTheme="minorHAnsi" w:cstheme="minorHAnsi"/>
                <w:sz w:val="24"/>
              </w:rPr>
            </w:pPr>
          </w:p>
          <w:p w14:paraId="6DF64FFE" w14:textId="3C3FF1F9" w:rsidR="00F34C46" w:rsidRPr="005C47B0" w:rsidRDefault="00F34C46" w:rsidP="0035157C">
            <w:pPr>
              <w:pStyle w:val="TableParagraph"/>
              <w:ind w:left="0"/>
              <w:rPr>
                <w:rFonts w:asciiTheme="minorHAnsi" w:hAnsiTheme="minorHAnsi" w:cstheme="minorHAnsi"/>
                <w:sz w:val="24"/>
              </w:rPr>
            </w:pPr>
          </w:p>
        </w:tc>
        <w:tc>
          <w:tcPr>
            <w:tcW w:w="3458" w:type="dxa"/>
          </w:tcPr>
          <w:p w14:paraId="5151A9C6" w14:textId="77777777" w:rsidR="009553B4" w:rsidRDefault="00F34C46" w:rsidP="009553B4">
            <w:pPr>
              <w:pStyle w:val="TableParagraph"/>
              <w:ind w:left="0"/>
              <w:rPr>
                <w:rFonts w:asciiTheme="minorHAnsi" w:hAnsiTheme="minorHAnsi" w:cstheme="minorHAnsi"/>
                <w:sz w:val="24"/>
              </w:rPr>
            </w:pPr>
            <w:r>
              <w:rPr>
                <w:rFonts w:asciiTheme="minorHAnsi" w:hAnsiTheme="minorHAnsi" w:cstheme="minorHAnsi"/>
                <w:sz w:val="24"/>
              </w:rPr>
              <w:lastRenderedPageBreak/>
              <w:t xml:space="preserve">Buy in to Gold level SLA with NPSSS to support lead and school to develop curriculum, training and improvements in teaching. </w:t>
            </w:r>
          </w:p>
          <w:p w14:paraId="062B977D" w14:textId="77777777" w:rsidR="00F34C46" w:rsidRDefault="00F34C46" w:rsidP="009553B4">
            <w:pPr>
              <w:pStyle w:val="TableParagraph"/>
              <w:ind w:left="0"/>
              <w:rPr>
                <w:rFonts w:asciiTheme="minorHAnsi" w:hAnsiTheme="minorHAnsi" w:cstheme="minorHAnsi"/>
                <w:sz w:val="24"/>
              </w:rPr>
            </w:pPr>
          </w:p>
          <w:p w14:paraId="45E6CE62" w14:textId="77777777" w:rsidR="006164C5" w:rsidRDefault="006164C5" w:rsidP="009553B4">
            <w:pPr>
              <w:pStyle w:val="TableParagraph"/>
              <w:ind w:left="0"/>
              <w:rPr>
                <w:rFonts w:asciiTheme="minorHAnsi" w:hAnsiTheme="minorHAnsi" w:cstheme="minorHAnsi"/>
                <w:sz w:val="24"/>
              </w:rPr>
            </w:pPr>
          </w:p>
          <w:p w14:paraId="0FF16AF8" w14:textId="33A11671" w:rsidR="00F34C46" w:rsidRDefault="00F34C46" w:rsidP="009553B4">
            <w:pPr>
              <w:pStyle w:val="TableParagraph"/>
              <w:ind w:left="0"/>
              <w:rPr>
                <w:rFonts w:asciiTheme="minorHAnsi" w:hAnsiTheme="minorHAnsi" w:cstheme="minorHAnsi"/>
                <w:sz w:val="24"/>
              </w:rPr>
            </w:pPr>
            <w:r>
              <w:rPr>
                <w:rFonts w:asciiTheme="minorHAnsi" w:hAnsiTheme="minorHAnsi" w:cstheme="minorHAnsi"/>
                <w:sz w:val="24"/>
              </w:rPr>
              <w:t>Cover for subject leader to attend PE network meetings</w:t>
            </w:r>
            <w:r w:rsidR="0022208A">
              <w:rPr>
                <w:rFonts w:asciiTheme="minorHAnsi" w:hAnsiTheme="minorHAnsi" w:cstheme="minorHAnsi"/>
                <w:sz w:val="24"/>
              </w:rPr>
              <w:t xml:space="preserve"> and planning meetings throughout the year.</w:t>
            </w:r>
          </w:p>
          <w:p w14:paraId="3B7157F7" w14:textId="77777777" w:rsidR="00F34C46" w:rsidRDefault="00F34C46" w:rsidP="009553B4">
            <w:pPr>
              <w:pStyle w:val="TableParagraph"/>
              <w:ind w:left="0"/>
              <w:rPr>
                <w:rFonts w:asciiTheme="minorHAnsi" w:hAnsiTheme="minorHAnsi" w:cstheme="minorHAnsi"/>
                <w:sz w:val="24"/>
              </w:rPr>
            </w:pPr>
          </w:p>
          <w:p w14:paraId="047A66F6" w14:textId="77777777" w:rsidR="006164C5" w:rsidRDefault="006164C5" w:rsidP="0035157C">
            <w:pPr>
              <w:pStyle w:val="TableParagraph"/>
              <w:ind w:left="0"/>
              <w:rPr>
                <w:rFonts w:asciiTheme="minorHAnsi" w:hAnsiTheme="minorHAnsi" w:cstheme="minorHAnsi"/>
                <w:sz w:val="24"/>
              </w:rPr>
            </w:pPr>
          </w:p>
          <w:p w14:paraId="0D18EBFC" w14:textId="77777777" w:rsidR="006164C5" w:rsidRDefault="006164C5" w:rsidP="006164C5">
            <w:pPr>
              <w:pStyle w:val="TableParagraph"/>
              <w:ind w:left="0"/>
              <w:rPr>
                <w:rFonts w:asciiTheme="minorHAnsi" w:hAnsiTheme="minorHAnsi" w:cstheme="minorHAnsi"/>
                <w:sz w:val="24"/>
              </w:rPr>
            </w:pPr>
            <w:r>
              <w:rPr>
                <w:rFonts w:asciiTheme="minorHAnsi" w:hAnsiTheme="minorHAnsi" w:cstheme="minorHAnsi"/>
                <w:sz w:val="24"/>
              </w:rPr>
              <w:t>Audit of staff knowledge to be made early in the school year to match needs with available training through SLA</w:t>
            </w:r>
          </w:p>
          <w:p w14:paraId="120745D6" w14:textId="77777777" w:rsidR="006164C5" w:rsidRDefault="006164C5" w:rsidP="0035157C">
            <w:pPr>
              <w:pStyle w:val="TableParagraph"/>
              <w:ind w:left="0"/>
              <w:rPr>
                <w:rFonts w:asciiTheme="minorHAnsi" w:hAnsiTheme="minorHAnsi" w:cstheme="minorHAnsi"/>
                <w:sz w:val="24"/>
              </w:rPr>
            </w:pPr>
          </w:p>
          <w:p w14:paraId="12BA2BB8" w14:textId="6F7E9D18" w:rsidR="0035157C" w:rsidRDefault="0035157C" w:rsidP="0035157C">
            <w:pPr>
              <w:pStyle w:val="TableParagraph"/>
              <w:ind w:left="0"/>
              <w:rPr>
                <w:rFonts w:asciiTheme="minorHAnsi" w:hAnsiTheme="minorHAnsi" w:cstheme="minorHAnsi"/>
                <w:sz w:val="24"/>
              </w:rPr>
            </w:pPr>
            <w:r>
              <w:rPr>
                <w:rFonts w:asciiTheme="minorHAnsi" w:hAnsiTheme="minorHAnsi" w:cstheme="minorHAnsi"/>
                <w:sz w:val="24"/>
              </w:rPr>
              <w:t>Training to be organised to match needs of teachers across the school.</w:t>
            </w:r>
          </w:p>
          <w:p w14:paraId="44A9AEA5" w14:textId="77777777" w:rsidR="006164C5" w:rsidRDefault="006164C5" w:rsidP="006164C5">
            <w:pPr>
              <w:pStyle w:val="TableParagraph"/>
              <w:ind w:left="0"/>
              <w:rPr>
                <w:rFonts w:asciiTheme="minorHAnsi" w:hAnsiTheme="minorHAnsi" w:cstheme="minorHAnsi"/>
                <w:sz w:val="24"/>
              </w:rPr>
            </w:pPr>
          </w:p>
          <w:p w14:paraId="2C43F684" w14:textId="4654F78D" w:rsidR="006164C5" w:rsidRDefault="006164C5" w:rsidP="006164C5">
            <w:pPr>
              <w:pStyle w:val="TableParagraph"/>
              <w:ind w:left="0"/>
              <w:rPr>
                <w:rFonts w:asciiTheme="minorHAnsi" w:hAnsiTheme="minorHAnsi" w:cstheme="minorHAnsi"/>
                <w:sz w:val="24"/>
              </w:rPr>
            </w:pPr>
            <w:r>
              <w:rPr>
                <w:rFonts w:asciiTheme="minorHAnsi" w:hAnsiTheme="minorHAnsi" w:cstheme="minorHAnsi"/>
                <w:sz w:val="24"/>
              </w:rPr>
              <w:t>External provider to lead Dance for dance festival to support teacher to upskill, along with kit for Dance Festival.</w:t>
            </w:r>
          </w:p>
          <w:p w14:paraId="59A1671A" w14:textId="77777777" w:rsidR="00F34C46" w:rsidRDefault="00F34C46" w:rsidP="009553B4">
            <w:pPr>
              <w:pStyle w:val="TableParagraph"/>
              <w:ind w:left="0"/>
              <w:rPr>
                <w:rFonts w:asciiTheme="minorHAnsi" w:hAnsiTheme="minorHAnsi" w:cstheme="minorHAnsi"/>
                <w:sz w:val="24"/>
              </w:rPr>
            </w:pPr>
          </w:p>
          <w:p w14:paraId="08A37D29" w14:textId="77777777" w:rsidR="00F34C46" w:rsidRDefault="00F34C46" w:rsidP="009553B4">
            <w:pPr>
              <w:pStyle w:val="TableParagraph"/>
              <w:ind w:left="0"/>
              <w:rPr>
                <w:rFonts w:asciiTheme="minorHAnsi" w:hAnsiTheme="minorHAnsi" w:cstheme="minorHAnsi"/>
                <w:sz w:val="24"/>
              </w:rPr>
            </w:pPr>
            <w:r>
              <w:rPr>
                <w:rFonts w:asciiTheme="minorHAnsi" w:hAnsiTheme="minorHAnsi" w:cstheme="minorHAnsi"/>
                <w:sz w:val="24"/>
              </w:rPr>
              <w:t xml:space="preserve">Cover for teachers and support </w:t>
            </w:r>
            <w:r>
              <w:rPr>
                <w:rFonts w:asciiTheme="minorHAnsi" w:hAnsiTheme="minorHAnsi" w:cstheme="minorHAnsi"/>
                <w:sz w:val="24"/>
              </w:rPr>
              <w:lastRenderedPageBreak/>
              <w:t>staff to engage with CPD.</w:t>
            </w:r>
          </w:p>
          <w:p w14:paraId="52E2636C" w14:textId="77777777" w:rsidR="0022208A" w:rsidRDefault="0022208A" w:rsidP="009553B4">
            <w:pPr>
              <w:pStyle w:val="TableParagraph"/>
              <w:ind w:left="0"/>
              <w:rPr>
                <w:rFonts w:asciiTheme="minorHAnsi" w:hAnsiTheme="minorHAnsi" w:cstheme="minorHAnsi"/>
                <w:sz w:val="24"/>
              </w:rPr>
            </w:pPr>
          </w:p>
          <w:p w14:paraId="6887A883" w14:textId="77777777" w:rsidR="006164C5" w:rsidRDefault="006164C5" w:rsidP="009553B4">
            <w:pPr>
              <w:pStyle w:val="TableParagraph"/>
              <w:ind w:left="0"/>
              <w:rPr>
                <w:rFonts w:asciiTheme="minorHAnsi" w:hAnsiTheme="minorHAnsi" w:cstheme="minorHAnsi"/>
                <w:sz w:val="24"/>
              </w:rPr>
            </w:pPr>
          </w:p>
          <w:p w14:paraId="66535E5D" w14:textId="5B6FBBE2" w:rsidR="00F34C46" w:rsidRDefault="0022208A" w:rsidP="009553B4">
            <w:pPr>
              <w:pStyle w:val="TableParagraph"/>
              <w:ind w:left="0"/>
              <w:rPr>
                <w:rFonts w:asciiTheme="minorHAnsi" w:hAnsiTheme="minorHAnsi" w:cstheme="minorHAnsi"/>
                <w:sz w:val="24"/>
              </w:rPr>
            </w:pPr>
            <w:r>
              <w:rPr>
                <w:rFonts w:asciiTheme="minorHAnsi" w:hAnsiTheme="minorHAnsi" w:cstheme="minorHAnsi"/>
                <w:sz w:val="24"/>
              </w:rPr>
              <w:t>Football Coaching course for subject leader to be organised</w:t>
            </w:r>
            <w:r w:rsidR="00F34C46">
              <w:rPr>
                <w:rFonts w:asciiTheme="minorHAnsi" w:hAnsiTheme="minorHAnsi" w:cstheme="minorHAnsi"/>
                <w:sz w:val="24"/>
              </w:rPr>
              <w:t xml:space="preserve"> </w:t>
            </w:r>
          </w:p>
          <w:p w14:paraId="7472449B" w14:textId="77777777" w:rsidR="00E84F52" w:rsidRDefault="00E84F52" w:rsidP="009553B4">
            <w:pPr>
              <w:pStyle w:val="TableParagraph"/>
              <w:ind w:left="0"/>
              <w:rPr>
                <w:rFonts w:asciiTheme="minorHAnsi" w:hAnsiTheme="minorHAnsi" w:cstheme="minorHAnsi"/>
                <w:sz w:val="24"/>
              </w:rPr>
            </w:pPr>
          </w:p>
          <w:p w14:paraId="1D67A9DA" w14:textId="61D4C5B3" w:rsidR="00E84F52" w:rsidRPr="005C47B0" w:rsidRDefault="00E84F52" w:rsidP="009553B4">
            <w:pPr>
              <w:pStyle w:val="TableParagraph"/>
              <w:ind w:left="0"/>
              <w:rPr>
                <w:rFonts w:asciiTheme="minorHAnsi" w:hAnsiTheme="minorHAnsi" w:cstheme="minorHAnsi"/>
                <w:sz w:val="24"/>
              </w:rPr>
            </w:pPr>
          </w:p>
        </w:tc>
        <w:tc>
          <w:tcPr>
            <w:tcW w:w="1663" w:type="dxa"/>
          </w:tcPr>
          <w:p w14:paraId="3FBEAF7C" w14:textId="59859E14" w:rsidR="009553B4" w:rsidRDefault="009553B4" w:rsidP="009553B4">
            <w:pPr>
              <w:pStyle w:val="TableParagraph"/>
              <w:ind w:left="0"/>
              <w:rPr>
                <w:rFonts w:asciiTheme="minorHAnsi" w:hAnsiTheme="minorHAnsi" w:cstheme="minorHAnsi"/>
                <w:sz w:val="24"/>
              </w:rPr>
            </w:pPr>
            <w:r>
              <w:rPr>
                <w:rFonts w:asciiTheme="minorHAnsi" w:hAnsiTheme="minorHAnsi" w:cstheme="minorHAnsi"/>
                <w:sz w:val="24"/>
              </w:rPr>
              <w:lastRenderedPageBreak/>
              <w:t>£3000 (NPSSS SLA)</w:t>
            </w:r>
          </w:p>
          <w:p w14:paraId="760E56A1" w14:textId="1F1E57E0" w:rsidR="00F34C46" w:rsidRDefault="00F34C46" w:rsidP="009553B4">
            <w:pPr>
              <w:pStyle w:val="TableParagraph"/>
              <w:ind w:left="0"/>
              <w:rPr>
                <w:rFonts w:asciiTheme="minorHAnsi" w:hAnsiTheme="minorHAnsi" w:cstheme="minorHAnsi"/>
                <w:sz w:val="24"/>
              </w:rPr>
            </w:pPr>
          </w:p>
          <w:p w14:paraId="6A1DE9BD" w14:textId="189CEECD" w:rsidR="00F34C46" w:rsidRDefault="00F34C46" w:rsidP="009553B4">
            <w:pPr>
              <w:pStyle w:val="TableParagraph"/>
              <w:ind w:left="0"/>
              <w:rPr>
                <w:rFonts w:asciiTheme="minorHAnsi" w:hAnsiTheme="minorHAnsi" w:cstheme="minorHAnsi"/>
                <w:sz w:val="24"/>
              </w:rPr>
            </w:pPr>
          </w:p>
          <w:p w14:paraId="5781DA9B" w14:textId="2BAC45A0" w:rsidR="00F34C46" w:rsidRDefault="00F34C46" w:rsidP="009553B4">
            <w:pPr>
              <w:pStyle w:val="TableParagraph"/>
              <w:ind w:left="0"/>
              <w:rPr>
                <w:rFonts w:asciiTheme="minorHAnsi" w:hAnsiTheme="minorHAnsi" w:cstheme="minorHAnsi"/>
                <w:sz w:val="24"/>
              </w:rPr>
            </w:pPr>
          </w:p>
          <w:p w14:paraId="5517C343" w14:textId="77777777" w:rsidR="006164C5" w:rsidRDefault="006164C5" w:rsidP="009553B4">
            <w:pPr>
              <w:pStyle w:val="TableParagraph"/>
              <w:ind w:left="0"/>
              <w:rPr>
                <w:rFonts w:asciiTheme="minorHAnsi" w:hAnsiTheme="minorHAnsi" w:cstheme="minorHAnsi"/>
                <w:sz w:val="24"/>
              </w:rPr>
            </w:pPr>
          </w:p>
          <w:p w14:paraId="0AF7D263" w14:textId="594C0990" w:rsidR="00F34C46" w:rsidRDefault="00F34C46" w:rsidP="009553B4">
            <w:pPr>
              <w:pStyle w:val="TableParagraph"/>
              <w:ind w:left="0"/>
              <w:rPr>
                <w:rFonts w:asciiTheme="minorHAnsi" w:hAnsiTheme="minorHAnsi" w:cstheme="minorHAnsi"/>
                <w:sz w:val="24"/>
              </w:rPr>
            </w:pPr>
            <w:r>
              <w:rPr>
                <w:rFonts w:asciiTheme="minorHAnsi" w:hAnsiTheme="minorHAnsi" w:cstheme="minorHAnsi"/>
                <w:sz w:val="24"/>
              </w:rPr>
              <w:t>£</w:t>
            </w:r>
            <w:r w:rsidR="00937510">
              <w:rPr>
                <w:rFonts w:asciiTheme="minorHAnsi" w:hAnsiTheme="minorHAnsi" w:cstheme="minorHAnsi"/>
                <w:sz w:val="24"/>
              </w:rPr>
              <w:t>280</w:t>
            </w:r>
          </w:p>
          <w:p w14:paraId="030967F6" w14:textId="77777777" w:rsidR="009553B4" w:rsidRDefault="009553B4" w:rsidP="009553B4">
            <w:pPr>
              <w:pStyle w:val="TableParagraph"/>
              <w:ind w:left="0"/>
              <w:rPr>
                <w:rFonts w:asciiTheme="minorHAnsi" w:hAnsiTheme="minorHAnsi" w:cstheme="minorHAnsi"/>
                <w:sz w:val="24"/>
              </w:rPr>
            </w:pPr>
          </w:p>
          <w:p w14:paraId="059C2C65" w14:textId="77777777" w:rsidR="009553B4" w:rsidRDefault="009553B4" w:rsidP="009553B4">
            <w:pPr>
              <w:pStyle w:val="TableParagraph"/>
              <w:ind w:left="0"/>
              <w:rPr>
                <w:rFonts w:asciiTheme="minorHAnsi" w:hAnsiTheme="minorHAnsi" w:cstheme="minorHAnsi"/>
                <w:sz w:val="24"/>
              </w:rPr>
            </w:pPr>
          </w:p>
          <w:p w14:paraId="08BD987B" w14:textId="77777777" w:rsidR="0022208A" w:rsidRDefault="0022208A" w:rsidP="009553B4">
            <w:pPr>
              <w:pStyle w:val="TableParagraph"/>
              <w:ind w:left="0"/>
              <w:rPr>
                <w:rFonts w:asciiTheme="minorHAnsi" w:hAnsiTheme="minorHAnsi" w:cstheme="minorHAnsi"/>
                <w:sz w:val="24"/>
              </w:rPr>
            </w:pPr>
          </w:p>
          <w:p w14:paraId="42064B35" w14:textId="77777777" w:rsidR="00937510" w:rsidRDefault="00937510" w:rsidP="009553B4">
            <w:pPr>
              <w:pStyle w:val="TableParagraph"/>
              <w:ind w:left="0"/>
              <w:rPr>
                <w:rFonts w:asciiTheme="minorHAnsi" w:hAnsiTheme="minorHAnsi" w:cstheme="minorHAnsi"/>
                <w:sz w:val="24"/>
              </w:rPr>
            </w:pPr>
          </w:p>
          <w:p w14:paraId="1E1FCC85" w14:textId="54A25CD2" w:rsidR="009553B4" w:rsidRDefault="00F34C46" w:rsidP="009553B4">
            <w:pPr>
              <w:pStyle w:val="TableParagraph"/>
              <w:ind w:left="0"/>
              <w:rPr>
                <w:rFonts w:asciiTheme="minorHAnsi" w:hAnsiTheme="minorHAnsi" w:cstheme="minorHAnsi"/>
                <w:sz w:val="24"/>
              </w:rPr>
            </w:pPr>
            <w:r>
              <w:rPr>
                <w:rFonts w:asciiTheme="minorHAnsi" w:hAnsiTheme="minorHAnsi" w:cstheme="minorHAnsi"/>
                <w:sz w:val="24"/>
              </w:rPr>
              <w:t>£0</w:t>
            </w:r>
          </w:p>
          <w:p w14:paraId="01C0D84B" w14:textId="5E366AF8" w:rsidR="00F34C46" w:rsidRDefault="00F34C46" w:rsidP="009553B4">
            <w:pPr>
              <w:pStyle w:val="TableParagraph"/>
              <w:ind w:left="0"/>
              <w:rPr>
                <w:rFonts w:asciiTheme="minorHAnsi" w:hAnsiTheme="minorHAnsi" w:cstheme="minorHAnsi"/>
                <w:sz w:val="24"/>
              </w:rPr>
            </w:pPr>
          </w:p>
          <w:p w14:paraId="68B28F00" w14:textId="2524DADA" w:rsidR="00F34C46" w:rsidRDefault="00F34C46" w:rsidP="009553B4">
            <w:pPr>
              <w:pStyle w:val="TableParagraph"/>
              <w:ind w:left="0"/>
              <w:rPr>
                <w:rFonts w:asciiTheme="minorHAnsi" w:hAnsiTheme="minorHAnsi" w:cstheme="minorHAnsi"/>
                <w:sz w:val="24"/>
              </w:rPr>
            </w:pPr>
          </w:p>
          <w:p w14:paraId="11ECAD99" w14:textId="3FCC763D" w:rsidR="00F34C46" w:rsidRDefault="00F34C46" w:rsidP="009553B4">
            <w:pPr>
              <w:pStyle w:val="TableParagraph"/>
              <w:ind w:left="0"/>
              <w:rPr>
                <w:rFonts w:asciiTheme="minorHAnsi" w:hAnsiTheme="minorHAnsi" w:cstheme="minorHAnsi"/>
                <w:sz w:val="24"/>
              </w:rPr>
            </w:pPr>
          </w:p>
          <w:p w14:paraId="21E0C9B8" w14:textId="47A75D3A" w:rsidR="00F34C46" w:rsidRDefault="00F34C46" w:rsidP="009553B4">
            <w:pPr>
              <w:pStyle w:val="TableParagraph"/>
              <w:ind w:left="0"/>
              <w:rPr>
                <w:rFonts w:asciiTheme="minorHAnsi" w:hAnsiTheme="minorHAnsi" w:cstheme="minorHAnsi"/>
                <w:sz w:val="24"/>
              </w:rPr>
            </w:pPr>
          </w:p>
          <w:p w14:paraId="2478CFA9" w14:textId="0B1CCB85" w:rsidR="009553B4" w:rsidRDefault="006164C5" w:rsidP="009553B4">
            <w:pPr>
              <w:pStyle w:val="TableParagraph"/>
              <w:ind w:left="0"/>
              <w:rPr>
                <w:rFonts w:asciiTheme="minorHAnsi" w:hAnsiTheme="minorHAnsi" w:cstheme="minorHAnsi"/>
                <w:sz w:val="24"/>
              </w:rPr>
            </w:pPr>
            <w:r>
              <w:rPr>
                <w:rFonts w:asciiTheme="minorHAnsi" w:hAnsiTheme="minorHAnsi" w:cstheme="minorHAnsi"/>
                <w:sz w:val="24"/>
              </w:rPr>
              <w:t>£0</w:t>
            </w:r>
          </w:p>
          <w:p w14:paraId="6208AC40" w14:textId="77777777" w:rsidR="009553B4" w:rsidRDefault="009553B4" w:rsidP="009553B4">
            <w:pPr>
              <w:pStyle w:val="TableParagraph"/>
              <w:ind w:left="0"/>
              <w:rPr>
                <w:rFonts w:asciiTheme="minorHAnsi" w:hAnsiTheme="minorHAnsi" w:cstheme="minorHAnsi"/>
                <w:sz w:val="24"/>
              </w:rPr>
            </w:pPr>
          </w:p>
          <w:p w14:paraId="08F10BBB" w14:textId="77777777" w:rsidR="006164C5" w:rsidRDefault="006164C5" w:rsidP="009553B4">
            <w:pPr>
              <w:pStyle w:val="TableParagraph"/>
              <w:ind w:left="0"/>
              <w:rPr>
                <w:rFonts w:asciiTheme="minorHAnsi" w:hAnsiTheme="minorHAnsi" w:cstheme="minorHAnsi"/>
                <w:sz w:val="24"/>
              </w:rPr>
            </w:pPr>
          </w:p>
          <w:p w14:paraId="248BAC1A" w14:textId="77777777" w:rsidR="006164C5" w:rsidRDefault="006164C5" w:rsidP="009553B4">
            <w:pPr>
              <w:pStyle w:val="TableParagraph"/>
              <w:ind w:left="0"/>
              <w:rPr>
                <w:rFonts w:asciiTheme="minorHAnsi" w:hAnsiTheme="minorHAnsi" w:cstheme="minorHAnsi"/>
                <w:sz w:val="24"/>
              </w:rPr>
            </w:pPr>
          </w:p>
          <w:p w14:paraId="7D85BD78" w14:textId="1DBE31DD" w:rsidR="009553B4" w:rsidRDefault="00F34C46" w:rsidP="009553B4">
            <w:pPr>
              <w:pStyle w:val="TableParagraph"/>
              <w:ind w:left="0"/>
              <w:rPr>
                <w:rFonts w:asciiTheme="minorHAnsi" w:hAnsiTheme="minorHAnsi" w:cstheme="minorHAnsi"/>
                <w:sz w:val="24"/>
              </w:rPr>
            </w:pPr>
            <w:r>
              <w:rPr>
                <w:rFonts w:asciiTheme="minorHAnsi" w:hAnsiTheme="minorHAnsi" w:cstheme="minorHAnsi"/>
                <w:sz w:val="24"/>
              </w:rPr>
              <w:t>£</w:t>
            </w:r>
            <w:r w:rsidR="004853D5">
              <w:rPr>
                <w:rFonts w:asciiTheme="minorHAnsi" w:hAnsiTheme="minorHAnsi" w:cstheme="minorHAnsi"/>
                <w:sz w:val="24"/>
              </w:rPr>
              <w:t>359.70</w:t>
            </w:r>
          </w:p>
          <w:p w14:paraId="5AF15D87" w14:textId="77777777" w:rsidR="009553B4" w:rsidRDefault="009553B4" w:rsidP="009553B4">
            <w:pPr>
              <w:pStyle w:val="TableParagraph"/>
              <w:ind w:left="0"/>
              <w:rPr>
                <w:rFonts w:asciiTheme="minorHAnsi" w:hAnsiTheme="minorHAnsi" w:cstheme="minorHAnsi"/>
                <w:sz w:val="24"/>
              </w:rPr>
            </w:pPr>
          </w:p>
          <w:p w14:paraId="51AB1244" w14:textId="77777777" w:rsidR="009553B4" w:rsidRDefault="009553B4" w:rsidP="009553B4">
            <w:pPr>
              <w:pStyle w:val="TableParagraph"/>
              <w:ind w:left="0"/>
              <w:rPr>
                <w:rFonts w:asciiTheme="minorHAnsi" w:hAnsiTheme="minorHAnsi" w:cstheme="minorHAnsi"/>
                <w:sz w:val="24"/>
              </w:rPr>
            </w:pPr>
          </w:p>
          <w:p w14:paraId="37DC6711" w14:textId="77777777" w:rsidR="0022208A" w:rsidRDefault="0022208A" w:rsidP="009553B4">
            <w:pPr>
              <w:pStyle w:val="TableParagraph"/>
              <w:ind w:left="0"/>
              <w:rPr>
                <w:rFonts w:asciiTheme="minorHAnsi" w:hAnsiTheme="minorHAnsi" w:cstheme="minorHAnsi"/>
                <w:sz w:val="24"/>
              </w:rPr>
            </w:pPr>
          </w:p>
          <w:p w14:paraId="09D08B3E" w14:textId="77777777" w:rsidR="004853D5" w:rsidRDefault="004853D5" w:rsidP="009553B4">
            <w:pPr>
              <w:pStyle w:val="TableParagraph"/>
              <w:ind w:left="0"/>
              <w:rPr>
                <w:rFonts w:asciiTheme="minorHAnsi" w:hAnsiTheme="minorHAnsi" w:cstheme="minorHAnsi"/>
                <w:sz w:val="24"/>
              </w:rPr>
            </w:pPr>
          </w:p>
          <w:p w14:paraId="22D041C4" w14:textId="77777777" w:rsidR="006164C5" w:rsidRDefault="006164C5" w:rsidP="006164C5">
            <w:pPr>
              <w:pStyle w:val="TableParagraph"/>
              <w:ind w:left="0"/>
              <w:rPr>
                <w:rFonts w:asciiTheme="minorHAnsi" w:hAnsiTheme="minorHAnsi" w:cstheme="minorHAnsi"/>
                <w:sz w:val="24"/>
              </w:rPr>
            </w:pPr>
          </w:p>
          <w:p w14:paraId="3AC5D3F1" w14:textId="5442D41D" w:rsidR="006164C5" w:rsidRDefault="006164C5" w:rsidP="006164C5">
            <w:pPr>
              <w:pStyle w:val="TableParagraph"/>
              <w:ind w:left="0"/>
              <w:rPr>
                <w:rFonts w:asciiTheme="minorHAnsi" w:hAnsiTheme="minorHAnsi" w:cstheme="minorHAnsi"/>
                <w:sz w:val="24"/>
              </w:rPr>
            </w:pPr>
            <w:r>
              <w:rPr>
                <w:rFonts w:asciiTheme="minorHAnsi" w:hAnsiTheme="minorHAnsi" w:cstheme="minorHAnsi"/>
                <w:sz w:val="24"/>
              </w:rPr>
              <w:lastRenderedPageBreak/>
              <w:t>£1000</w:t>
            </w:r>
          </w:p>
          <w:p w14:paraId="02C430D9" w14:textId="5CFF96A3" w:rsidR="0022208A" w:rsidRDefault="0022208A" w:rsidP="009553B4">
            <w:pPr>
              <w:pStyle w:val="TableParagraph"/>
              <w:ind w:left="0"/>
              <w:rPr>
                <w:rFonts w:asciiTheme="minorHAnsi" w:hAnsiTheme="minorHAnsi" w:cstheme="minorHAnsi"/>
                <w:sz w:val="24"/>
              </w:rPr>
            </w:pPr>
          </w:p>
          <w:p w14:paraId="05F07DA0" w14:textId="77777777" w:rsidR="0022208A" w:rsidRDefault="0022208A" w:rsidP="009553B4">
            <w:pPr>
              <w:pStyle w:val="TableParagraph"/>
              <w:ind w:left="0"/>
              <w:rPr>
                <w:rFonts w:asciiTheme="minorHAnsi" w:hAnsiTheme="minorHAnsi" w:cstheme="minorHAnsi"/>
                <w:sz w:val="24"/>
              </w:rPr>
            </w:pPr>
          </w:p>
          <w:p w14:paraId="2CEBDD4C" w14:textId="56014A5E" w:rsidR="0022208A" w:rsidRPr="005C47B0" w:rsidRDefault="0022208A" w:rsidP="009553B4">
            <w:pPr>
              <w:pStyle w:val="TableParagraph"/>
              <w:ind w:left="0"/>
              <w:rPr>
                <w:rFonts w:asciiTheme="minorHAnsi" w:hAnsiTheme="minorHAnsi" w:cstheme="minorHAnsi"/>
                <w:sz w:val="24"/>
              </w:rPr>
            </w:pPr>
            <w:r>
              <w:rPr>
                <w:rFonts w:asciiTheme="minorHAnsi" w:hAnsiTheme="minorHAnsi" w:cstheme="minorHAnsi"/>
                <w:sz w:val="24"/>
              </w:rPr>
              <w:t>£</w:t>
            </w:r>
            <w:r w:rsidR="004853D5">
              <w:rPr>
                <w:rFonts w:asciiTheme="minorHAnsi" w:hAnsiTheme="minorHAnsi" w:cstheme="minorHAnsi"/>
                <w:sz w:val="24"/>
              </w:rPr>
              <w:t>0</w:t>
            </w:r>
          </w:p>
        </w:tc>
        <w:tc>
          <w:tcPr>
            <w:tcW w:w="3423" w:type="dxa"/>
          </w:tcPr>
          <w:p w14:paraId="526ABA7C" w14:textId="5145744F" w:rsidR="009553B4" w:rsidRDefault="009A3489" w:rsidP="009553B4">
            <w:pPr>
              <w:pStyle w:val="TableParagraph"/>
              <w:ind w:left="0"/>
              <w:rPr>
                <w:rFonts w:asciiTheme="minorHAnsi" w:hAnsiTheme="minorHAnsi" w:cstheme="minorHAnsi"/>
                <w:sz w:val="24"/>
              </w:rPr>
            </w:pPr>
            <w:r>
              <w:rPr>
                <w:rFonts w:asciiTheme="minorHAnsi" w:hAnsiTheme="minorHAnsi" w:cstheme="minorHAnsi"/>
                <w:sz w:val="24"/>
              </w:rPr>
              <w:lastRenderedPageBreak/>
              <w:t>PE Lead has more confidence in delivering a balanced curriculum and this has been delivered by staff throughout the year.</w:t>
            </w:r>
            <w:r w:rsidR="00B546DF">
              <w:rPr>
                <w:rFonts w:asciiTheme="minorHAnsi" w:hAnsiTheme="minorHAnsi" w:cstheme="minorHAnsi"/>
                <w:sz w:val="24"/>
              </w:rPr>
              <w:t xml:space="preserve"> Focus has been made on covering </w:t>
            </w:r>
            <w:r w:rsidR="00BB624E">
              <w:rPr>
                <w:rFonts w:asciiTheme="minorHAnsi" w:hAnsiTheme="minorHAnsi" w:cstheme="minorHAnsi"/>
                <w:sz w:val="24"/>
              </w:rPr>
              <w:t>the requirements of the curriculum but giving a wide variety of sports and activity to accomplish this.</w:t>
            </w:r>
          </w:p>
          <w:p w14:paraId="6A0E337A" w14:textId="77777777" w:rsidR="009A3489" w:rsidRDefault="009A3489" w:rsidP="009553B4">
            <w:pPr>
              <w:pStyle w:val="TableParagraph"/>
              <w:ind w:left="0"/>
              <w:rPr>
                <w:rFonts w:asciiTheme="minorHAnsi" w:hAnsiTheme="minorHAnsi" w:cstheme="minorHAnsi"/>
                <w:sz w:val="24"/>
              </w:rPr>
            </w:pPr>
          </w:p>
          <w:p w14:paraId="76F5E266" w14:textId="77777777" w:rsidR="006164C5" w:rsidRDefault="006164C5" w:rsidP="009553B4">
            <w:pPr>
              <w:pStyle w:val="TableParagraph"/>
              <w:ind w:left="0"/>
              <w:rPr>
                <w:rFonts w:asciiTheme="minorHAnsi" w:hAnsiTheme="minorHAnsi" w:cstheme="minorHAnsi"/>
                <w:sz w:val="24"/>
              </w:rPr>
            </w:pPr>
          </w:p>
          <w:p w14:paraId="3488E7CF" w14:textId="77777777" w:rsidR="006164C5" w:rsidRDefault="006164C5" w:rsidP="009553B4">
            <w:pPr>
              <w:pStyle w:val="TableParagraph"/>
              <w:ind w:left="0"/>
              <w:rPr>
                <w:rFonts w:asciiTheme="minorHAnsi" w:hAnsiTheme="minorHAnsi" w:cstheme="minorHAnsi"/>
                <w:sz w:val="24"/>
              </w:rPr>
            </w:pPr>
          </w:p>
          <w:p w14:paraId="6826575D" w14:textId="77777777" w:rsidR="006164C5" w:rsidRDefault="006164C5" w:rsidP="006164C5">
            <w:pPr>
              <w:pStyle w:val="TableParagraph"/>
              <w:ind w:left="0"/>
              <w:rPr>
                <w:rFonts w:asciiTheme="minorHAnsi" w:hAnsiTheme="minorHAnsi" w:cstheme="minorHAnsi"/>
                <w:sz w:val="24"/>
              </w:rPr>
            </w:pPr>
            <w:r>
              <w:rPr>
                <w:rFonts w:asciiTheme="minorHAnsi" w:hAnsiTheme="minorHAnsi" w:cstheme="minorHAnsi"/>
                <w:sz w:val="24"/>
              </w:rPr>
              <w:t>Staff knowledge is good and this has been shown in excellent PE lessons.</w:t>
            </w:r>
          </w:p>
          <w:p w14:paraId="28A20D7D" w14:textId="77777777" w:rsidR="006164C5" w:rsidRDefault="006164C5" w:rsidP="009553B4">
            <w:pPr>
              <w:pStyle w:val="TableParagraph"/>
              <w:ind w:left="0"/>
              <w:rPr>
                <w:rFonts w:asciiTheme="minorHAnsi" w:hAnsiTheme="minorHAnsi" w:cstheme="minorHAnsi"/>
                <w:sz w:val="24"/>
              </w:rPr>
            </w:pPr>
          </w:p>
          <w:p w14:paraId="5EA62DEC" w14:textId="77777777" w:rsidR="006164C5" w:rsidRDefault="006164C5" w:rsidP="009553B4">
            <w:pPr>
              <w:pStyle w:val="TableParagraph"/>
              <w:ind w:left="0"/>
              <w:rPr>
                <w:rFonts w:asciiTheme="minorHAnsi" w:hAnsiTheme="minorHAnsi" w:cstheme="minorHAnsi"/>
                <w:sz w:val="24"/>
              </w:rPr>
            </w:pPr>
          </w:p>
          <w:p w14:paraId="2AAEE040" w14:textId="7299AB9B" w:rsidR="009A3489" w:rsidRDefault="009A3489" w:rsidP="009553B4">
            <w:pPr>
              <w:pStyle w:val="TableParagraph"/>
              <w:ind w:left="0"/>
              <w:rPr>
                <w:rFonts w:asciiTheme="minorHAnsi" w:hAnsiTheme="minorHAnsi" w:cstheme="minorHAnsi"/>
                <w:sz w:val="24"/>
              </w:rPr>
            </w:pPr>
            <w:r>
              <w:rPr>
                <w:rFonts w:asciiTheme="minorHAnsi" w:hAnsiTheme="minorHAnsi" w:cstheme="minorHAnsi"/>
                <w:sz w:val="24"/>
              </w:rPr>
              <w:t xml:space="preserve">Training in Dance was completed later in the year and so impact will be felt in the next academic year when teaching of dance will be undertaken. Year 2 have had a very positive experience of Dance from a professional dance teacher and </w:t>
            </w:r>
            <w:r w:rsidR="009248C0">
              <w:rPr>
                <w:rFonts w:asciiTheme="minorHAnsi" w:hAnsiTheme="minorHAnsi" w:cstheme="minorHAnsi"/>
                <w:sz w:val="24"/>
              </w:rPr>
              <w:t>has proved valuable CPD for teacher and assistant in that class.</w:t>
            </w:r>
          </w:p>
          <w:p w14:paraId="03C566E3" w14:textId="77777777" w:rsidR="009A3489" w:rsidRDefault="009A3489" w:rsidP="009553B4">
            <w:pPr>
              <w:pStyle w:val="TableParagraph"/>
              <w:ind w:left="0"/>
              <w:rPr>
                <w:rFonts w:asciiTheme="minorHAnsi" w:hAnsiTheme="minorHAnsi" w:cstheme="minorHAnsi"/>
                <w:sz w:val="24"/>
              </w:rPr>
            </w:pPr>
          </w:p>
          <w:p w14:paraId="1933864C" w14:textId="77777777" w:rsidR="009248C0" w:rsidRDefault="009248C0" w:rsidP="009553B4">
            <w:pPr>
              <w:pStyle w:val="TableParagraph"/>
              <w:ind w:left="0"/>
              <w:rPr>
                <w:rFonts w:asciiTheme="minorHAnsi" w:hAnsiTheme="minorHAnsi" w:cstheme="minorHAnsi"/>
                <w:sz w:val="24"/>
              </w:rPr>
            </w:pPr>
          </w:p>
          <w:p w14:paraId="3438ADB8" w14:textId="77777777" w:rsidR="006164C5" w:rsidRDefault="006164C5" w:rsidP="009553B4">
            <w:pPr>
              <w:pStyle w:val="TableParagraph"/>
              <w:ind w:left="0"/>
              <w:rPr>
                <w:rFonts w:asciiTheme="minorHAnsi" w:hAnsiTheme="minorHAnsi" w:cstheme="minorHAnsi"/>
                <w:sz w:val="24"/>
              </w:rPr>
            </w:pPr>
          </w:p>
          <w:p w14:paraId="6228B27D" w14:textId="77777777" w:rsidR="006164C5" w:rsidRDefault="006164C5" w:rsidP="009553B4">
            <w:pPr>
              <w:pStyle w:val="TableParagraph"/>
              <w:ind w:left="0"/>
              <w:rPr>
                <w:rFonts w:asciiTheme="minorHAnsi" w:hAnsiTheme="minorHAnsi" w:cstheme="minorHAnsi"/>
                <w:sz w:val="24"/>
              </w:rPr>
            </w:pPr>
          </w:p>
          <w:p w14:paraId="32C1F298" w14:textId="7D6D38CB" w:rsidR="009A3489" w:rsidRDefault="009248C0" w:rsidP="009553B4">
            <w:pPr>
              <w:pStyle w:val="TableParagraph"/>
              <w:ind w:left="0"/>
              <w:rPr>
                <w:rFonts w:asciiTheme="minorHAnsi" w:hAnsiTheme="minorHAnsi" w:cstheme="minorHAnsi"/>
                <w:sz w:val="24"/>
              </w:rPr>
            </w:pPr>
            <w:r>
              <w:rPr>
                <w:rFonts w:asciiTheme="minorHAnsi" w:hAnsiTheme="minorHAnsi" w:cstheme="minorHAnsi"/>
                <w:sz w:val="24"/>
              </w:rPr>
              <w:t>Football coaching was carried out at the beginning of the year and this had impact in out of school clubs with 30 out of a possible 60 children attending from UKS2.</w:t>
            </w:r>
            <w:r w:rsidR="009A3489">
              <w:rPr>
                <w:rFonts w:asciiTheme="minorHAnsi" w:hAnsiTheme="minorHAnsi" w:cstheme="minorHAnsi"/>
                <w:sz w:val="24"/>
              </w:rPr>
              <w:t xml:space="preserve"> </w:t>
            </w:r>
          </w:p>
          <w:p w14:paraId="6F9582ED" w14:textId="51F98EA2" w:rsidR="009A3489" w:rsidRPr="005C47B0" w:rsidRDefault="009A3489" w:rsidP="009553B4">
            <w:pPr>
              <w:pStyle w:val="TableParagraph"/>
              <w:ind w:left="0"/>
              <w:rPr>
                <w:rFonts w:asciiTheme="minorHAnsi" w:hAnsiTheme="minorHAnsi" w:cstheme="minorHAnsi"/>
                <w:sz w:val="24"/>
              </w:rPr>
            </w:pPr>
          </w:p>
        </w:tc>
        <w:tc>
          <w:tcPr>
            <w:tcW w:w="3076" w:type="dxa"/>
          </w:tcPr>
          <w:p w14:paraId="2CFDE93D" w14:textId="77777777" w:rsidR="009553B4" w:rsidRDefault="003525E9" w:rsidP="009553B4">
            <w:pPr>
              <w:pStyle w:val="TableParagraph"/>
              <w:ind w:left="0"/>
              <w:rPr>
                <w:rFonts w:asciiTheme="minorHAnsi" w:hAnsiTheme="minorHAnsi" w:cstheme="minorHAnsi"/>
                <w:sz w:val="24"/>
              </w:rPr>
            </w:pPr>
            <w:r>
              <w:rPr>
                <w:rFonts w:asciiTheme="minorHAnsi" w:hAnsiTheme="minorHAnsi" w:cstheme="minorHAnsi"/>
                <w:sz w:val="24"/>
              </w:rPr>
              <w:lastRenderedPageBreak/>
              <w:t>PE Lead to continue to build on staff knowledge through new SLA partnership with Newcastle United where all staff will be having in lesson CPD with professional coaches.</w:t>
            </w:r>
          </w:p>
          <w:p w14:paraId="557264EC" w14:textId="77777777" w:rsidR="003525E9" w:rsidRDefault="003525E9" w:rsidP="009553B4">
            <w:pPr>
              <w:pStyle w:val="TableParagraph"/>
              <w:ind w:left="0"/>
              <w:rPr>
                <w:rFonts w:asciiTheme="minorHAnsi" w:hAnsiTheme="minorHAnsi" w:cstheme="minorHAnsi"/>
                <w:sz w:val="24"/>
              </w:rPr>
            </w:pPr>
          </w:p>
          <w:p w14:paraId="3E96A41F" w14:textId="77777777" w:rsidR="00BB624E" w:rsidRDefault="00BB624E" w:rsidP="009553B4">
            <w:pPr>
              <w:pStyle w:val="TableParagraph"/>
              <w:ind w:left="0"/>
              <w:rPr>
                <w:rFonts w:asciiTheme="minorHAnsi" w:hAnsiTheme="minorHAnsi" w:cstheme="minorHAnsi"/>
                <w:sz w:val="24"/>
              </w:rPr>
            </w:pPr>
          </w:p>
          <w:p w14:paraId="3DAF8000" w14:textId="77777777" w:rsidR="00BB624E" w:rsidRDefault="00BB624E" w:rsidP="009553B4">
            <w:pPr>
              <w:pStyle w:val="TableParagraph"/>
              <w:ind w:left="0"/>
              <w:rPr>
                <w:rFonts w:asciiTheme="minorHAnsi" w:hAnsiTheme="minorHAnsi" w:cstheme="minorHAnsi"/>
                <w:sz w:val="24"/>
              </w:rPr>
            </w:pPr>
          </w:p>
          <w:p w14:paraId="2EEFEFFD" w14:textId="77777777" w:rsidR="006164C5" w:rsidRDefault="006164C5" w:rsidP="009553B4">
            <w:pPr>
              <w:pStyle w:val="TableParagraph"/>
              <w:ind w:left="0"/>
              <w:rPr>
                <w:rFonts w:asciiTheme="minorHAnsi" w:hAnsiTheme="minorHAnsi" w:cstheme="minorHAnsi"/>
                <w:sz w:val="24"/>
              </w:rPr>
            </w:pPr>
          </w:p>
          <w:p w14:paraId="533722DF" w14:textId="77777777" w:rsidR="006164C5" w:rsidRDefault="006164C5" w:rsidP="009553B4">
            <w:pPr>
              <w:pStyle w:val="TableParagraph"/>
              <w:ind w:left="0"/>
              <w:rPr>
                <w:rFonts w:asciiTheme="minorHAnsi" w:hAnsiTheme="minorHAnsi" w:cstheme="minorHAnsi"/>
                <w:sz w:val="24"/>
              </w:rPr>
            </w:pPr>
          </w:p>
          <w:p w14:paraId="3550AA06" w14:textId="77777777" w:rsidR="006164C5" w:rsidRDefault="006164C5" w:rsidP="006164C5">
            <w:pPr>
              <w:pStyle w:val="TableParagraph"/>
              <w:ind w:left="0"/>
              <w:rPr>
                <w:rFonts w:asciiTheme="minorHAnsi" w:hAnsiTheme="minorHAnsi" w:cstheme="minorHAnsi"/>
                <w:sz w:val="24"/>
              </w:rPr>
            </w:pPr>
            <w:r>
              <w:rPr>
                <w:rFonts w:asciiTheme="minorHAnsi" w:hAnsiTheme="minorHAnsi" w:cstheme="minorHAnsi"/>
                <w:sz w:val="24"/>
              </w:rPr>
              <w:t xml:space="preserve">Gymnastics to be a focus for whole staff CPD as this was another area of concern for many staff. </w:t>
            </w:r>
          </w:p>
          <w:p w14:paraId="42639843" w14:textId="2A2C7E08" w:rsidR="006164C5" w:rsidRDefault="006164C5" w:rsidP="009553B4">
            <w:pPr>
              <w:pStyle w:val="TableParagraph"/>
              <w:ind w:left="0"/>
              <w:rPr>
                <w:rFonts w:asciiTheme="minorHAnsi" w:hAnsiTheme="minorHAnsi" w:cstheme="minorHAnsi"/>
                <w:sz w:val="24"/>
              </w:rPr>
            </w:pPr>
          </w:p>
          <w:p w14:paraId="4A39FC57" w14:textId="1D54212F" w:rsidR="003525E9" w:rsidRDefault="003525E9" w:rsidP="009553B4">
            <w:pPr>
              <w:pStyle w:val="TableParagraph"/>
              <w:ind w:left="0"/>
              <w:rPr>
                <w:rFonts w:asciiTheme="minorHAnsi" w:hAnsiTheme="minorHAnsi" w:cstheme="minorHAnsi"/>
                <w:sz w:val="24"/>
              </w:rPr>
            </w:pPr>
            <w:r>
              <w:rPr>
                <w:rFonts w:asciiTheme="minorHAnsi" w:hAnsiTheme="minorHAnsi" w:cstheme="minorHAnsi"/>
                <w:sz w:val="24"/>
              </w:rPr>
              <w:t xml:space="preserve">Dance will be monitored and further training from coaches will be booked if needed to build on last years CPD. </w:t>
            </w:r>
          </w:p>
          <w:p w14:paraId="65FB17E3" w14:textId="77777777" w:rsidR="003525E9" w:rsidRDefault="003525E9" w:rsidP="009553B4">
            <w:pPr>
              <w:pStyle w:val="TableParagraph"/>
              <w:ind w:left="0"/>
              <w:rPr>
                <w:rFonts w:asciiTheme="minorHAnsi" w:hAnsiTheme="minorHAnsi" w:cstheme="minorHAnsi"/>
                <w:sz w:val="24"/>
              </w:rPr>
            </w:pPr>
          </w:p>
          <w:p w14:paraId="7150B56F" w14:textId="77777777" w:rsidR="003525E9" w:rsidRDefault="003525E9" w:rsidP="009553B4">
            <w:pPr>
              <w:pStyle w:val="TableParagraph"/>
              <w:ind w:left="0"/>
              <w:rPr>
                <w:rFonts w:asciiTheme="minorHAnsi" w:hAnsiTheme="minorHAnsi" w:cstheme="minorHAnsi"/>
                <w:sz w:val="24"/>
              </w:rPr>
            </w:pPr>
          </w:p>
          <w:p w14:paraId="5D2C3CCD" w14:textId="77777777" w:rsidR="006164C5" w:rsidRDefault="006164C5" w:rsidP="009553B4">
            <w:pPr>
              <w:pStyle w:val="TableParagraph"/>
              <w:ind w:left="0"/>
              <w:rPr>
                <w:rFonts w:asciiTheme="minorHAnsi" w:hAnsiTheme="minorHAnsi" w:cstheme="minorHAnsi"/>
                <w:sz w:val="24"/>
              </w:rPr>
            </w:pPr>
          </w:p>
          <w:p w14:paraId="05103B34" w14:textId="77777777" w:rsidR="006164C5" w:rsidRDefault="006164C5" w:rsidP="009553B4">
            <w:pPr>
              <w:pStyle w:val="TableParagraph"/>
              <w:ind w:left="0"/>
              <w:rPr>
                <w:rFonts w:asciiTheme="minorHAnsi" w:hAnsiTheme="minorHAnsi" w:cstheme="minorHAnsi"/>
                <w:sz w:val="24"/>
              </w:rPr>
            </w:pPr>
          </w:p>
          <w:p w14:paraId="789EE905" w14:textId="77777777" w:rsidR="006164C5" w:rsidRDefault="006164C5" w:rsidP="009553B4">
            <w:pPr>
              <w:pStyle w:val="TableParagraph"/>
              <w:ind w:left="0"/>
              <w:rPr>
                <w:rFonts w:asciiTheme="minorHAnsi" w:hAnsiTheme="minorHAnsi" w:cstheme="minorHAnsi"/>
                <w:sz w:val="24"/>
              </w:rPr>
            </w:pPr>
          </w:p>
          <w:p w14:paraId="589DF3D2" w14:textId="77777777" w:rsidR="006164C5" w:rsidRDefault="006164C5" w:rsidP="009553B4">
            <w:pPr>
              <w:pStyle w:val="TableParagraph"/>
              <w:ind w:left="0"/>
              <w:rPr>
                <w:rFonts w:asciiTheme="minorHAnsi" w:hAnsiTheme="minorHAnsi" w:cstheme="minorHAnsi"/>
                <w:sz w:val="24"/>
              </w:rPr>
            </w:pPr>
          </w:p>
          <w:p w14:paraId="0B523DB5" w14:textId="77777777" w:rsidR="006164C5" w:rsidRDefault="006164C5" w:rsidP="009553B4">
            <w:pPr>
              <w:pStyle w:val="TableParagraph"/>
              <w:ind w:left="0"/>
              <w:rPr>
                <w:rFonts w:asciiTheme="minorHAnsi" w:hAnsiTheme="minorHAnsi" w:cstheme="minorHAnsi"/>
                <w:sz w:val="24"/>
              </w:rPr>
            </w:pPr>
          </w:p>
          <w:p w14:paraId="007FC957" w14:textId="77777777" w:rsidR="006164C5" w:rsidRDefault="006164C5" w:rsidP="009553B4">
            <w:pPr>
              <w:pStyle w:val="TableParagraph"/>
              <w:ind w:left="0"/>
              <w:rPr>
                <w:rFonts w:asciiTheme="minorHAnsi" w:hAnsiTheme="minorHAnsi" w:cstheme="minorHAnsi"/>
                <w:sz w:val="24"/>
              </w:rPr>
            </w:pPr>
          </w:p>
          <w:p w14:paraId="796DA313" w14:textId="77777777" w:rsidR="006164C5" w:rsidRDefault="006164C5" w:rsidP="009553B4">
            <w:pPr>
              <w:pStyle w:val="TableParagraph"/>
              <w:ind w:left="0"/>
              <w:rPr>
                <w:rFonts w:asciiTheme="minorHAnsi" w:hAnsiTheme="minorHAnsi" w:cstheme="minorHAnsi"/>
                <w:sz w:val="24"/>
              </w:rPr>
            </w:pPr>
          </w:p>
          <w:p w14:paraId="55CCA187" w14:textId="415BCA53" w:rsidR="003525E9" w:rsidRPr="005C47B0" w:rsidRDefault="003525E9" w:rsidP="009553B4">
            <w:pPr>
              <w:pStyle w:val="TableParagraph"/>
              <w:ind w:left="0"/>
              <w:rPr>
                <w:rFonts w:asciiTheme="minorHAnsi" w:hAnsiTheme="minorHAnsi" w:cstheme="minorHAnsi"/>
                <w:sz w:val="24"/>
              </w:rPr>
            </w:pPr>
            <w:r>
              <w:rPr>
                <w:rFonts w:asciiTheme="minorHAnsi" w:hAnsiTheme="minorHAnsi" w:cstheme="minorHAnsi"/>
                <w:sz w:val="24"/>
              </w:rPr>
              <w:t>Football coaching to be organised and attended by PE lead and Football club staff to enhance quality of coaching</w:t>
            </w:r>
            <w:r w:rsidR="00FD06CA">
              <w:rPr>
                <w:rFonts w:asciiTheme="minorHAnsi" w:hAnsiTheme="minorHAnsi" w:cstheme="minorHAnsi"/>
                <w:sz w:val="24"/>
              </w:rPr>
              <w:t xml:space="preserve"> through gaining qualifications.</w:t>
            </w:r>
          </w:p>
        </w:tc>
      </w:tr>
      <w:tr w:rsidR="009553B4" w14:paraId="4735E925" w14:textId="77777777">
        <w:trPr>
          <w:trHeight w:val="305"/>
        </w:trPr>
        <w:tc>
          <w:tcPr>
            <w:tcW w:w="12302" w:type="dxa"/>
            <w:gridSpan w:val="4"/>
            <w:vMerge w:val="restart"/>
          </w:tcPr>
          <w:p w14:paraId="6EEBDA2F" w14:textId="77777777" w:rsidR="009553B4" w:rsidRDefault="009553B4" w:rsidP="009553B4">
            <w:pPr>
              <w:pStyle w:val="TableParagraph"/>
              <w:spacing w:line="257" w:lineRule="exact"/>
              <w:ind w:left="28"/>
              <w:rPr>
                <w:sz w:val="24"/>
              </w:rPr>
            </w:pPr>
            <w:r>
              <w:rPr>
                <w:b/>
                <w:color w:val="007F97"/>
                <w:sz w:val="24"/>
              </w:rPr>
              <w:lastRenderedPageBreak/>
              <w:t>Key</w:t>
            </w:r>
            <w:r>
              <w:rPr>
                <w:b/>
                <w:color w:val="007F97"/>
                <w:spacing w:val="-5"/>
                <w:sz w:val="24"/>
              </w:rPr>
              <w:t xml:space="preserve"> </w:t>
            </w:r>
            <w:r>
              <w:rPr>
                <w:b/>
                <w:color w:val="007F97"/>
                <w:sz w:val="24"/>
              </w:rPr>
              <w:t>indicator</w:t>
            </w:r>
            <w:r>
              <w:rPr>
                <w:b/>
                <w:color w:val="007F97"/>
                <w:spacing w:val="-5"/>
                <w:sz w:val="24"/>
              </w:rPr>
              <w:t xml:space="preserve"> </w:t>
            </w:r>
            <w:r>
              <w:rPr>
                <w:b/>
                <w:color w:val="007F97"/>
                <w:sz w:val="24"/>
              </w:rPr>
              <w:t>4:</w:t>
            </w:r>
            <w:r>
              <w:rPr>
                <w:b/>
                <w:color w:val="007F97"/>
                <w:spacing w:val="-6"/>
                <w:sz w:val="24"/>
              </w:rPr>
              <w:t xml:space="preserve"> </w:t>
            </w:r>
            <w:r>
              <w:rPr>
                <w:color w:val="007F97"/>
                <w:sz w:val="24"/>
              </w:rPr>
              <w:t>Broader</w:t>
            </w:r>
            <w:r>
              <w:rPr>
                <w:color w:val="007F97"/>
                <w:spacing w:val="-6"/>
                <w:sz w:val="24"/>
              </w:rPr>
              <w:t xml:space="preserve"> </w:t>
            </w:r>
            <w:r>
              <w:rPr>
                <w:color w:val="007F97"/>
                <w:sz w:val="24"/>
              </w:rPr>
              <w:t>experience</w:t>
            </w:r>
            <w:r>
              <w:rPr>
                <w:color w:val="007F97"/>
                <w:spacing w:val="-6"/>
                <w:sz w:val="24"/>
              </w:rPr>
              <w:t xml:space="preserve"> </w:t>
            </w:r>
            <w:r>
              <w:rPr>
                <w:color w:val="007F97"/>
                <w:sz w:val="24"/>
              </w:rPr>
              <w:t>of</w:t>
            </w:r>
            <w:r>
              <w:rPr>
                <w:color w:val="007F97"/>
                <w:spacing w:val="-6"/>
                <w:sz w:val="24"/>
              </w:rPr>
              <w:t xml:space="preserve"> </w:t>
            </w:r>
            <w:r>
              <w:rPr>
                <w:color w:val="007F97"/>
                <w:sz w:val="24"/>
              </w:rPr>
              <w:t>a</w:t>
            </w:r>
            <w:r>
              <w:rPr>
                <w:color w:val="007F97"/>
                <w:spacing w:val="-6"/>
                <w:sz w:val="24"/>
              </w:rPr>
              <w:t xml:space="preserve"> </w:t>
            </w:r>
            <w:r>
              <w:rPr>
                <w:color w:val="007F97"/>
                <w:sz w:val="24"/>
              </w:rPr>
              <w:t>range</w:t>
            </w:r>
            <w:r>
              <w:rPr>
                <w:color w:val="007F97"/>
                <w:spacing w:val="-5"/>
                <w:sz w:val="24"/>
              </w:rPr>
              <w:t xml:space="preserve"> </w:t>
            </w:r>
            <w:r>
              <w:rPr>
                <w:color w:val="007F97"/>
                <w:sz w:val="24"/>
              </w:rPr>
              <w:t>of</w:t>
            </w:r>
            <w:r>
              <w:rPr>
                <w:color w:val="007F97"/>
                <w:spacing w:val="-6"/>
                <w:sz w:val="24"/>
              </w:rPr>
              <w:t xml:space="preserve"> </w:t>
            </w:r>
            <w:r>
              <w:rPr>
                <w:color w:val="007F97"/>
                <w:sz w:val="24"/>
              </w:rPr>
              <w:t>sports</w:t>
            </w:r>
            <w:r>
              <w:rPr>
                <w:color w:val="007F97"/>
                <w:spacing w:val="-6"/>
                <w:sz w:val="24"/>
              </w:rPr>
              <w:t xml:space="preserve"> </w:t>
            </w:r>
            <w:r>
              <w:rPr>
                <w:color w:val="007F97"/>
                <w:sz w:val="24"/>
              </w:rPr>
              <w:t>and</w:t>
            </w:r>
            <w:r>
              <w:rPr>
                <w:color w:val="007F97"/>
                <w:spacing w:val="-5"/>
                <w:sz w:val="24"/>
              </w:rPr>
              <w:t xml:space="preserve"> </w:t>
            </w:r>
            <w:r>
              <w:rPr>
                <w:color w:val="007F97"/>
                <w:sz w:val="24"/>
              </w:rPr>
              <w:t>activities</w:t>
            </w:r>
            <w:r>
              <w:rPr>
                <w:color w:val="007F97"/>
                <w:spacing w:val="-6"/>
                <w:sz w:val="24"/>
              </w:rPr>
              <w:t xml:space="preserve"> </w:t>
            </w:r>
            <w:r>
              <w:rPr>
                <w:color w:val="007F97"/>
                <w:sz w:val="24"/>
              </w:rPr>
              <w:t>offered</w:t>
            </w:r>
            <w:r>
              <w:rPr>
                <w:color w:val="007F97"/>
                <w:spacing w:val="-5"/>
                <w:sz w:val="24"/>
              </w:rPr>
              <w:t xml:space="preserve"> </w:t>
            </w:r>
            <w:r>
              <w:rPr>
                <w:color w:val="007F97"/>
                <w:sz w:val="24"/>
              </w:rPr>
              <w:t>to</w:t>
            </w:r>
            <w:r>
              <w:rPr>
                <w:color w:val="007F97"/>
                <w:spacing w:val="-6"/>
                <w:sz w:val="24"/>
              </w:rPr>
              <w:t xml:space="preserve"> </w:t>
            </w:r>
            <w:r>
              <w:rPr>
                <w:color w:val="007F97"/>
                <w:sz w:val="24"/>
              </w:rPr>
              <w:t>all</w:t>
            </w:r>
            <w:r>
              <w:rPr>
                <w:color w:val="007F97"/>
                <w:spacing w:val="-6"/>
                <w:sz w:val="24"/>
              </w:rPr>
              <w:t xml:space="preserve"> </w:t>
            </w:r>
            <w:r>
              <w:rPr>
                <w:color w:val="007F97"/>
                <w:sz w:val="24"/>
              </w:rPr>
              <w:t>pupils</w:t>
            </w:r>
          </w:p>
        </w:tc>
        <w:tc>
          <w:tcPr>
            <w:tcW w:w="3076" w:type="dxa"/>
          </w:tcPr>
          <w:p w14:paraId="691E3721" w14:textId="77777777" w:rsidR="009553B4" w:rsidRDefault="009553B4" w:rsidP="009553B4">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9553B4" w14:paraId="74D33AAE" w14:textId="77777777">
        <w:trPr>
          <w:trHeight w:val="305"/>
        </w:trPr>
        <w:tc>
          <w:tcPr>
            <w:tcW w:w="12302" w:type="dxa"/>
            <w:gridSpan w:val="4"/>
            <w:vMerge/>
            <w:tcBorders>
              <w:top w:val="nil"/>
            </w:tcBorders>
          </w:tcPr>
          <w:p w14:paraId="7A3E0974" w14:textId="77777777" w:rsidR="009553B4" w:rsidRDefault="009553B4" w:rsidP="009553B4">
            <w:pPr>
              <w:rPr>
                <w:sz w:val="2"/>
                <w:szCs w:val="2"/>
              </w:rPr>
            </w:pPr>
          </w:p>
        </w:tc>
        <w:tc>
          <w:tcPr>
            <w:tcW w:w="3076" w:type="dxa"/>
          </w:tcPr>
          <w:p w14:paraId="38FD9F40" w14:textId="5D8FCD1F" w:rsidR="009553B4" w:rsidRDefault="00BA0BEC" w:rsidP="009553B4">
            <w:pPr>
              <w:pStyle w:val="TableParagraph"/>
              <w:spacing w:line="257" w:lineRule="exact"/>
              <w:ind w:left="20"/>
              <w:jc w:val="center"/>
              <w:rPr>
                <w:sz w:val="24"/>
              </w:rPr>
            </w:pPr>
            <w:r>
              <w:rPr>
                <w:color w:val="231F20"/>
                <w:sz w:val="24"/>
              </w:rPr>
              <w:t>28.7</w:t>
            </w:r>
            <w:r w:rsidR="009553B4">
              <w:rPr>
                <w:color w:val="231F20"/>
                <w:sz w:val="24"/>
              </w:rPr>
              <w:t>%</w:t>
            </w:r>
          </w:p>
        </w:tc>
      </w:tr>
      <w:tr w:rsidR="009553B4" w14:paraId="4785B278" w14:textId="77777777">
        <w:trPr>
          <w:trHeight w:val="397"/>
        </w:trPr>
        <w:tc>
          <w:tcPr>
            <w:tcW w:w="3758" w:type="dxa"/>
          </w:tcPr>
          <w:p w14:paraId="667F1CA5" w14:textId="77777777" w:rsidR="009553B4" w:rsidRDefault="009553B4" w:rsidP="009553B4">
            <w:pPr>
              <w:pStyle w:val="TableParagraph"/>
              <w:spacing w:before="16"/>
              <w:ind w:left="1554" w:right="1534"/>
              <w:jc w:val="center"/>
              <w:rPr>
                <w:b/>
                <w:sz w:val="24"/>
              </w:rPr>
            </w:pPr>
            <w:r>
              <w:rPr>
                <w:b/>
                <w:color w:val="231F20"/>
                <w:sz w:val="24"/>
              </w:rPr>
              <w:t>Intent</w:t>
            </w:r>
          </w:p>
        </w:tc>
        <w:tc>
          <w:tcPr>
            <w:tcW w:w="5121" w:type="dxa"/>
            <w:gridSpan w:val="2"/>
          </w:tcPr>
          <w:p w14:paraId="357AD476" w14:textId="77777777" w:rsidR="009553B4" w:rsidRDefault="009553B4" w:rsidP="009553B4">
            <w:pPr>
              <w:pStyle w:val="TableParagraph"/>
              <w:spacing w:before="16"/>
              <w:ind w:left="1733" w:right="1712"/>
              <w:jc w:val="center"/>
              <w:rPr>
                <w:b/>
                <w:sz w:val="24"/>
              </w:rPr>
            </w:pPr>
            <w:r>
              <w:rPr>
                <w:b/>
                <w:color w:val="231F20"/>
                <w:sz w:val="24"/>
              </w:rPr>
              <w:t>Implementation</w:t>
            </w:r>
          </w:p>
        </w:tc>
        <w:tc>
          <w:tcPr>
            <w:tcW w:w="3423" w:type="dxa"/>
          </w:tcPr>
          <w:p w14:paraId="443589A2" w14:textId="77777777" w:rsidR="009553B4" w:rsidRDefault="009553B4" w:rsidP="009553B4">
            <w:pPr>
              <w:pStyle w:val="TableParagraph"/>
              <w:spacing w:before="16"/>
              <w:ind w:left="1346" w:right="1325"/>
              <w:jc w:val="center"/>
              <w:rPr>
                <w:b/>
                <w:sz w:val="24"/>
              </w:rPr>
            </w:pPr>
            <w:r>
              <w:rPr>
                <w:b/>
                <w:color w:val="231F20"/>
                <w:sz w:val="24"/>
              </w:rPr>
              <w:t>Impact</w:t>
            </w:r>
          </w:p>
        </w:tc>
        <w:tc>
          <w:tcPr>
            <w:tcW w:w="3076" w:type="dxa"/>
          </w:tcPr>
          <w:p w14:paraId="54EDF2BA" w14:textId="77777777" w:rsidR="009553B4" w:rsidRDefault="009553B4" w:rsidP="009553B4">
            <w:pPr>
              <w:pStyle w:val="TableParagraph"/>
              <w:ind w:left="0"/>
              <w:rPr>
                <w:rFonts w:ascii="Times New Roman"/>
                <w:sz w:val="24"/>
              </w:rPr>
            </w:pPr>
          </w:p>
        </w:tc>
      </w:tr>
      <w:tr w:rsidR="009553B4" w14:paraId="7815CD06" w14:textId="77777777">
        <w:trPr>
          <w:trHeight w:val="333"/>
        </w:trPr>
        <w:tc>
          <w:tcPr>
            <w:tcW w:w="3758" w:type="dxa"/>
            <w:tcBorders>
              <w:bottom w:val="nil"/>
            </w:tcBorders>
          </w:tcPr>
          <w:p w14:paraId="6F1C8AD2" w14:textId="77777777" w:rsidR="009553B4" w:rsidRDefault="009553B4" w:rsidP="009553B4">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35068357" w14:textId="77777777" w:rsidR="009553B4" w:rsidRDefault="009553B4" w:rsidP="009553B4">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55E96D8E" w14:textId="77777777" w:rsidR="009553B4" w:rsidRDefault="009553B4" w:rsidP="009553B4">
            <w:pPr>
              <w:pStyle w:val="TableParagraph"/>
              <w:spacing w:before="16"/>
              <w:rPr>
                <w:sz w:val="24"/>
              </w:rPr>
            </w:pPr>
            <w:r>
              <w:rPr>
                <w:color w:val="231F20"/>
                <w:sz w:val="24"/>
              </w:rPr>
              <w:t>Funding</w:t>
            </w:r>
          </w:p>
        </w:tc>
        <w:tc>
          <w:tcPr>
            <w:tcW w:w="3423" w:type="dxa"/>
            <w:tcBorders>
              <w:bottom w:val="nil"/>
            </w:tcBorders>
          </w:tcPr>
          <w:p w14:paraId="771CCF54" w14:textId="77777777" w:rsidR="009553B4" w:rsidRDefault="009553B4" w:rsidP="009553B4">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274AB530" w14:textId="77777777" w:rsidR="009553B4" w:rsidRDefault="009553B4" w:rsidP="009553B4">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9553B4" w14:paraId="22EC7CEE" w14:textId="77777777">
        <w:trPr>
          <w:trHeight w:val="288"/>
        </w:trPr>
        <w:tc>
          <w:tcPr>
            <w:tcW w:w="3758" w:type="dxa"/>
            <w:tcBorders>
              <w:top w:val="nil"/>
              <w:bottom w:val="nil"/>
            </w:tcBorders>
          </w:tcPr>
          <w:p w14:paraId="7767502B" w14:textId="77777777" w:rsidR="009553B4" w:rsidRDefault="009553B4" w:rsidP="009553B4">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517B7E87" w14:textId="77777777" w:rsidR="009553B4" w:rsidRDefault="009553B4" w:rsidP="009553B4">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09B1D318" w14:textId="77777777" w:rsidR="009553B4" w:rsidRDefault="009553B4" w:rsidP="009553B4">
            <w:pPr>
              <w:pStyle w:val="TableParagraph"/>
              <w:spacing w:line="263" w:lineRule="exact"/>
              <w:rPr>
                <w:sz w:val="24"/>
              </w:rPr>
            </w:pPr>
            <w:r>
              <w:rPr>
                <w:color w:val="231F20"/>
                <w:sz w:val="24"/>
              </w:rPr>
              <w:t>allocated:</w:t>
            </w:r>
          </w:p>
        </w:tc>
        <w:tc>
          <w:tcPr>
            <w:tcW w:w="3423" w:type="dxa"/>
            <w:tcBorders>
              <w:top w:val="nil"/>
              <w:bottom w:val="nil"/>
            </w:tcBorders>
          </w:tcPr>
          <w:p w14:paraId="05FBEF3A" w14:textId="77777777" w:rsidR="009553B4" w:rsidRDefault="009553B4" w:rsidP="009553B4">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2D153DB1" w14:textId="77777777" w:rsidR="009553B4" w:rsidRDefault="009553B4" w:rsidP="009553B4">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9553B4" w14:paraId="55D75395" w14:textId="77777777">
        <w:trPr>
          <w:trHeight w:val="288"/>
        </w:trPr>
        <w:tc>
          <w:tcPr>
            <w:tcW w:w="3758" w:type="dxa"/>
            <w:tcBorders>
              <w:top w:val="nil"/>
              <w:bottom w:val="nil"/>
            </w:tcBorders>
          </w:tcPr>
          <w:p w14:paraId="658170D4" w14:textId="77777777" w:rsidR="009553B4" w:rsidRDefault="009553B4" w:rsidP="009553B4">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31D261F6" w14:textId="77777777" w:rsidR="009553B4" w:rsidRDefault="009553B4" w:rsidP="009553B4">
            <w:pPr>
              <w:pStyle w:val="TableParagraph"/>
              <w:spacing w:line="263" w:lineRule="exact"/>
              <w:rPr>
                <w:sz w:val="24"/>
              </w:rPr>
            </w:pPr>
            <w:r>
              <w:rPr>
                <w:color w:val="231F20"/>
                <w:sz w:val="24"/>
              </w:rPr>
              <w:t>intentions:</w:t>
            </w:r>
          </w:p>
        </w:tc>
        <w:tc>
          <w:tcPr>
            <w:tcW w:w="1663" w:type="dxa"/>
            <w:tcBorders>
              <w:top w:val="nil"/>
              <w:bottom w:val="nil"/>
            </w:tcBorders>
          </w:tcPr>
          <w:p w14:paraId="6F04F840" w14:textId="77777777" w:rsidR="009553B4" w:rsidRDefault="009553B4" w:rsidP="009553B4">
            <w:pPr>
              <w:pStyle w:val="TableParagraph"/>
              <w:ind w:left="0"/>
              <w:rPr>
                <w:rFonts w:ascii="Times New Roman"/>
                <w:sz w:val="20"/>
              </w:rPr>
            </w:pPr>
          </w:p>
        </w:tc>
        <w:tc>
          <w:tcPr>
            <w:tcW w:w="3423" w:type="dxa"/>
            <w:tcBorders>
              <w:top w:val="nil"/>
              <w:bottom w:val="nil"/>
            </w:tcBorders>
          </w:tcPr>
          <w:p w14:paraId="2CB49FF2" w14:textId="77777777" w:rsidR="009553B4" w:rsidRDefault="009553B4" w:rsidP="009553B4">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2868C196" w14:textId="77777777" w:rsidR="009553B4" w:rsidRDefault="009553B4" w:rsidP="009553B4">
            <w:pPr>
              <w:pStyle w:val="TableParagraph"/>
              <w:ind w:left="0"/>
              <w:rPr>
                <w:rFonts w:ascii="Times New Roman"/>
                <w:sz w:val="20"/>
              </w:rPr>
            </w:pPr>
          </w:p>
        </w:tc>
      </w:tr>
      <w:tr w:rsidR="009553B4" w14:paraId="4633961E" w14:textId="77777777">
        <w:trPr>
          <w:trHeight w:val="287"/>
        </w:trPr>
        <w:tc>
          <w:tcPr>
            <w:tcW w:w="3758" w:type="dxa"/>
            <w:tcBorders>
              <w:top w:val="nil"/>
              <w:bottom w:val="nil"/>
            </w:tcBorders>
          </w:tcPr>
          <w:p w14:paraId="40AE6EE5" w14:textId="77777777" w:rsidR="009553B4" w:rsidRDefault="009553B4" w:rsidP="009553B4">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7EE11304" w14:textId="77777777" w:rsidR="009553B4" w:rsidRDefault="009553B4" w:rsidP="009553B4">
            <w:pPr>
              <w:pStyle w:val="TableParagraph"/>
              <w:ind w:left="0"/>
              <w:rPr>
                <w:rFonts w:ascii="Times New Roman"/>
                <w:sz w:val="20"/>
              </w:rPr>
            </w:pPr>
          </w:p>
        </w:tc>
        <w:tc>
          <w:tcPr>
            <w:tcW w:w="1663" w:type="dxa"/>
            <w:tcBorders>
              <w:top w:val="nil"/>
              <w:bottom w:val="nil"/>
            </w:tcBorders>
          </w:tcPr>
          <w:p w14:paraId="1BA379C4" w14:textId="77777777" w:rsidR="009553B4" w:rsidRDefault="009553B4" w:rsidP="009553B4">
            <w:pPr>
              <w:pStyle w:val="TableParagraph"/>
              <w:ind w:left="0"/>
              <w:rPr>
                <w:rFonts w:ascii="Times New Roman"/>
                <w:sz w:val="20"/>
              </w:rPr>
            </w:pPr>
          </w:p>
        </w:tc>
        <w:tc>
          <w:tcPr>
            <w:tcW w:w="3423" w:type="dxa"/>
            <w:tcBorders>
              <w:top w:val="nil"/>
              <w:bottom w:val="nil"/>
            </w:tcBorders>
          </w:tcPr>
          <w:p w14:paraId="69830AAC" w14:textId="77777777" w:rsidR="009553B4" w:rsidRDefault="009553B4" w:rsidP="009553B4">
            <w:pPr>
              <w:pStyle w:val="TableParagraph"/>
              <w:spacing w:line="263" w:lineRule="exact"/>
              <w:rPr>
                <w:sz w:val="24"/>
              </w:rPr>
            </w:pPr>
            <w:proofErr w:type="gramStart"/>
            <w:r>
              <w:rPr>
                <w:color w:val="231F20"/>
                <w:sz w:val="24"/>
              </w:rPr>
              <w:t>changed?:</w:t>
            </w:r>
            <w:proofErr w:type="gramEnd"/>
          </w:p>
        </w:tc>
        <w:tc>
          <w:tcPr>
            <w:tcW w:w="3076" w:type="dxa"/>
            <w:tcBorders>
              <w:top w:val="nil"/>
              <w:bottom w:val="nil"/>
            </w:tcBorders>
          </w:tcPr>
          <w:p w14:paraId="633D6AB5" w14:textId="77777777" w:rsidR="009553B4" w:rsidRDefault="009553B4" w:rsidP="009553B4">
            <w:pPr>
              <w:pStyle w:val="TableParagraph"/>
              <w:ind w:left="0"/>
              <w:rPr>
                <w:rFonts w:ascii="Times New Roman"/>
                <w:sz w:val="20"/>
              </w:rPr>
            </w:pPr>
          </w:p>
        </w:tc>
      </w:tr>
      <w:tr w:rsidR="009553B4" w14:paraId="63F230A3" w14:textId="77777777">
        <w:trPr>
          <w:trHeight w:val="274"/>
        </w:trPr>
        <w:tc>
          <w:tcPr>
            <w:tcW w:w="3758" w:type="dxa"/>
            <w:tcBorders>
              <w:top w:val="nil"/>
            </w:tcBorders>
          </w:tcPr>
          <w:p w14:paraId="4412DA1C" w14:textId="77777777" w:rsidR="009553B4" w:rsidRDefault="009553B4" w:rsidP="009553B4">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22463C84" w14:textId="77777777" w:rsidR="009553B4" w:rsidRDefault="009553B4" w:rsidP="009553B4">
            <w:pPr>
              <w:pStyle w:val="TableParagraph"/>
              <w:ind w:left="0"/>
              <w:rPr>
                <w:rFonts w:ascii="Times New Roman"/>
                <w:sz w:val="20"/>
              </w:rPr>
            </w:pPr>
          </w:p>
        </w:tc>
        <w:tc>
          <w:tcPr>
            <w:tcW w:w="1663" w:type="dxa"/>
            <w:tcBorders>
              <w:top w:val="nil"/>
            </w:tcBorders>
          </w:tcPr>
          <w:p w14:paraId="7B8C4D58" w14:textId="77777777" w:rsidR="009553B4" w:rsidRDefault="009553B4" w:rsidP="009553B4">
            <w:pPr>
              <w:pStyle w:val="TableParagraph"/>
              <w:ind w:left="0"/>
              <w:rPr>
                <w:rFonts w:ascii="Times New Roman"/>
                <w:sz w:val="20"/>
              </w:rPr>
            </w:pPr>
          </w:p>
        </w:tc>
        <w:tc>
          <w:tcPr>
            <w:tcW w:w="3423" w:type="dxa"/>
            <w:tcBorders>
              <w:top w:val="nil"/>
            </w:tcBorders>
          </w:tcPr>
          <w:p w14:paraId="50802E6A" w14:textId="77777777" w:rsidR="009553B4" w:rsidRDefault="009553B4" w:rsidP="009553B4">
            <w:pPr>
              <w:pStyle w:val="TableParagraph"/>
              <w:ind w:left="0"/>
              <w:rPr>
                <w:rFonts w:ascii="Times New Roman"/>
                <w:sz w:val="20"/>
              </w:rPr>
            </w:pPr>
          </w:p>
        </w:tc>
        <w:tc>
          <w:tcPr>
            <w:tcW w:w="3076" w:type="dxa"/>
            <w:tcBorders>
              <w:top w:val="nil"/>
            </w:tcBorders>
          </w:tcPr>
          <w:p w14:paraId="608185AD" w14:textId="77777777" w:rsidR="009553B4" w:rsidRDefault="009553B4" w:rsidP="009553B4">
            <w:pPr>
              <w:pStyle w:val="TableParagraph"/>
              <w:ind w:left="0"/>
              <w:rPr>
                <w:rFonts w:ascii="Times New Roman"/>
                <w:sz w:val="20"/>
              </w:rPr>
            </w:pPr>
          </w:p>
        </w:tc>
      </w:tr>
      <w:tr w:rsidR="009553B4" w14:paraId="4A244BDE" w14:textId="77777777">
        <w:trPr>
          <w:trHeight w:val="2172"/>
        </w:trPr>
        <w:tc>
          <w:tcPr>
            <w:tcW w:w="3758" w:type="dxa"/>
          </w:tcPr>
          <w:p w14:paraId="69548090" w14:textId="77777777" w:rsidR="009553B4" w:rsidRDefault="007044B7" w:rsidP="0084495B">
            <w:pPr>
              <w:pStyle w:val="BodyText"/>
            </w:pPr>
            <w:r>
              <w:t xml:space="preserve">Build greater links with local sporting teams to broaden children’s awareness and participation in sports. </w:t>
            </w:r>
          </w:p>
          <w:p w14:paraId="2DDD04FF" w14:textId="77777777" w:rsidR="007044B7" w:rsidRDefault="007044B7" w:rsidP="0084495B">
            <w:pPr>
              <w:pStyle w:val="BodyText"/>
            </w:pPr>
          </w:p>
          <w:p w14:paraId="08BB0307" w14:textId="77777777" w:rsidR="00F6197B" w:rsidRDefault="00F6197B" w:rsidP="0084495B">
            <w:pPr>
              <w:pStyle w:val="BodyText"/>
            </w:pPr>
          </w:p>
          <w:p w14:paraId="2045A743" w14:textId="77777777" w:rsidR="00F6197B" w:rsidRDefault="00F6197B" w:rsidP="0084495B">
            <w:pPr>
              <w:pStyle w:val="BodyText"/>
            </w:pPr>
          </w:p>
          <w:p w14:paraId="2FC27CBA" w14:textId="77777777" w:rsidR="00F6197B" w:rsidRDefault="00F6197B" w:rsidP="0084495B">
            <w:pPr>
              <w:pStyle w:val="BodyText"/>
            </w:pPr>
          </w:p>
          <w:p w14:paraId="1B839701" w14:textId="77777777" w:rsidR="00F6197B" w:rsidRDefault="00F6197B" w:rsidP="0084495B">
            <w:pPr>
              <w:pStyle w:val="BodyText"/>
            </w:pPr>
          </w:p>
          <w:p w14:paraId="414A88BC" w14:textId="77777777" w:rsidR="00F6197B" w:rsidRDefault="00F6197B" w:rsidP="0084495B">
            <w:pPr>
              <w:pStyle w:val="BodyText"/>
            </w:pPr>
          </w:p>
          <w:p w14:paraId="50A1F3B5" w14:textId="77777777" w:rsidR="00F6197B" w:rsidRDefault="00F6197B" w:rsidP="0084495B">
            <w:pPr>
              <w:pStyle w:val="BodyText"/>
            </w:pPr>
          </w:p>
          <w:p w14:paraId="147B7567" w14:textId="77777777" w:rsidR="00F6197B" w:rsidRDefault="00F6197B" w:rsidP="0084495B">
            <w:pPr>
              <w:pStyle w:val="BodyText"/>
            </w:pPr>
          </w:p>
          <w:p w14:paraId="274793EB" w14:textId="77777777" w:rsidR="00F6197B" w:rsidRDefault="00F6197B" w:rsidP="0084495B">
            <w:pPr>
              <w:pStyle w:val="BodyText"/>
            </w:pPr>
          </w:p>
          <w:p w14:paraId="744FC066" w14:textId="77777777" w:rsidR="00F6197B" w:rsidRDefault="00F6197B" w:rsidP="0084495B">
            <w:pPr>
              <w:pStyle w:val="BodyText"/>
            </w:pPr>
          </w:p>
          <w:p w14:paraId="1E49BC5A" w14:textId="77777777" w:rsidR="00F6197B" w:rsidRDefault="00F6197B" w:rsidP="0084495B">
            <w:pPr>
              <w:pStyle w:val="BodyText"/>
            </w:pPr>
          </w:p>
          <w:p w14:paraId="56164B3C" w14:textId="77777777" w:rsidR="00F6197B" w:rsidRDefault="00F6197B" w:rsidP="0084495B">
            <w:pPr>
              <w:pStyle w:val="BodyText"/>
            </w:pPr>
          </w:p>
          <w:p w14:paraId="3633CAF8" w14:textId="77777777" w:rsidR="00F6197B" w:rsidRDefault="00F6197B" w:rsidP="0084495B">
            <w:pPr>
              <w:pStyle w:val="BodyText"/>
            </w:pPr>
          </w:p>
          <w:p w14:paraId="66DBF30D" w14:textId="77777777" w:rsidR="00F6197B" w:rsidRDefault="00F6197B" w:rsidP="0084495B">
            <w:pPr>
              <w:pStyle w:val="BodyText"/>
            </w:pPr>
          </w:p>
          <w:p w14:paraId="150E3F8A" w14:textId="77777777" w:rsidR="00F6197B" w:rsidRDefault="00F6197B" w:rsidP="0084495B">
            <w:pPr>
              <w:pStyle w:val="BodyText"/>
            </w:pPr>
          </w:p>
          <w:p w14:paraId="774EB27F" w14:textId="77777777" w:rsidR="00F6197B" w:rsidRDefault="00F6197B" w:rsidP="0084495B">
            <w:pPr>
              <w:pStyle w:val="BodyText"/>
            </w:pPr>
          </w:p>
          <w:p w14:paraId="4B9EFFA9" w14:textId="77777777" w:rsidR="00F6197B" w:rsidRDefault="00F6197B" w:rsidP="0084495B">
            <w:pPr>
              <w:pStyle w:val="BodyText"/>
            </w:pPr>
          </w:p>
          <w:p w14:paraId="0A54B040" w14:textId="77777777" w:rsidR="00F6197B" w:rsidRDefault="00F6197B" w:rsidP="0084495B">
            <w:pPr>
              <w:pStyle w:val="BodyText"/>
            </w:pPr>
          </w:p>
          <w:p w14:paraId="35079398" w14:textId="77777777" w:rsidR="00F6197B" w:rsidRDefault="00F6197B" w:rsidP="0084495B">
            <w:pPr>
              <w:pStyle w:val="BodyText"/>
            </w:pPr>
          </w:p>
          <w:p w14:paraId="285479A4" w14:textId="77777777" w:rsidR="00F6197B" w:rsidRDefault="00F6197B" w:rsidP="0084495B">
            <w:pPr>
              <w:pStyle w:val="BodyText"/>
            </w:pPr>
          </w:p>
          <w:p w14:paraId="51389AD3" w14:textId="77777777" w:rsidR="00F6197B" w:rsidRDefault="00F6197B" w:rsidP="0084495B">
            <w:pPr>
              <w:pStyle w:val="BodyText"/>
            </w:pPr>
          </w:p>
          <w:p w14:paraId="07FE03AD" w14:textId="77777777" w:rsidR="00F6197B" w:rsidRDefault="00F6197B" w:rsidP="0084495B">
            <w:pPr>
              <w:pStyle w:val="BodyText"/>
            </w:pPr>
          </w:p>
          <w:p w14:paraId="3E6949C2" w14:textId="77777777" w:rsidR="00F6197B" w:rsidRDefault="00F6197B" w:rsidP="0084495B">
            <w:pPr>
              <w:pStyle w:val="BodyText"/>
            </w:pPr>
          </w:p>
          <w:p w14:paraId="635E53F1" w14:textId="77777777" w:rsidR="00F6197B" w:rsidRDefault="00F6197B" w:rsidP="0084495B">
            <w:pPr>
              <w:pStyle w:val="BodyText"/>
            </w:pPr>
          </w:p>
          <w:p w14:paraId="78F8C492" w14:textId="683F66F9" w:rsidR="0084495B" w:rsidRDefault="007044B7" w:rsidP="0084495B">
            <w:pPr>
              <w:pStyle w:val="BodyText"/>
            </w:pPr>
            <w:r>
              <w:t>Develop use of</w:t>
            </w:r>
            <w:r w:rsidR="0084495B">
              <w:t xml:space="preserve"> after school and during school sporting opportunities through use of clubs – including staff led and coach led clubs.</w:t>
            </w:r>
          </w:p>
          <w:p w14:paraId="05335195" w14:textId="77777777" w:rsidR="0084495B" w:rsidRDefault="0084495B" w:rsidP="0084495B">
            <w:pPr>
              <w:pStyle w:val="BodyText"/>
            </w:pPr>
          </w:p>
          <w:p w14:paraId="6FF10182" w14:textId="77777777" w:rsidR="00F6197B" w:rsidRDefault="00F6197B" w:rsidP="0084495B">
            <w:pPr>
              <w:pStyle w:val="BodyText"/>
            </w:pPr>
          </w:p>
          <w:p w14:paraId="59004742" w14:textId="77777777" w:rsidR="00F6197B" w:rsidRDefault="00F6197B" w:rsidP="0084495B">
            <w:pPr>
              <w:pStyle w:val="BodyText"/>
            </w:pPr>
          </w:p>
          <w:p w14:paraId="21A9B9F4" w14:textId="0BD3D789" w:rsidR="0084495B" w:rsidRDefault="0084495B" w:rsidP="0084495B">
            <w:pPr>
              <w:pStyle w:val="BodyText"/>
            </w:pPr>
            <w:r>
              <w:t xml:space="preserve">All children given access to swimming lessons from Reception to Year 6. </w:t>
            </w:r>
          </w:p>
          <w:p w14:paraId="32803CA0" w14:textId="7CA284B0" w:rsidR="0084495B" w:rsidRDefault="0084495B" w:rsidP="0084495B">
            <w:pPr>
              <w:pStyle w:val="BodyText"/>
            </w:pPr>
          </w:p>
          <w:p w14:paraId="214F07FE" w14:textId="77777777" w:rsidR="00F6197B" w:rsidRDefault="00F6197B" w:rsidP="0084495B">
            <w:pPr>
              <w:pStyle w:val="BodyText"/>
            </w:pPr>
          </w:p>
          <w:p w14:paraId="4005B36D" w14:textId="77777777" w:rsidR="00F6197B" w:rsidRDefault="00F6197B" w:rsidP="0084495B">
            <w:pPr>
              <w:pStyle w:val="BodyText"/>
            </w:pPr>
          </w:p>
          <w:p w14:paraId="529C9DFA" w14:textId="77777777" w:rsidR="00F6197B" w:rsidRDefault="00F6197B" w:rsidP="0084495B">
            <w:pPr>
              <w:pStyle w:val="BodyText"/>
            </w:pPr>
          </w:p>
          <w:p w14:paraId="149AB528" w14:textId="77777777" w:rsidR="00F6197B" w:rsidRDefault="00F6197B" w:rsidP="0084495B">
            <w:pPr>
              <w:pStyle w:val="BodyText"/>
            </w:pPr>
          </w:p>
          <w:p w14:paraId="26D2EB9C" w14:textId="04A578B2" w:rsidR="00F6197B" w:rsidRDefault="00F6197B" w:rsidP="0084495B">
            <w:pPr>
              <w:pStyle w:val="BodyText"/>
            </w:pPr>
          </w:p>
          <w:p w14:paraId="5B1400E8" w14:textId="29739F9F" w:rsidR="00F6197B" w:rsidRDefault="00F6197B" w:rsidP="0084495B">
            <w:pPr>
              <w:pStyle w:val="BodyText"/>
            </w:pPr>
          </w:p>
          <w:p w14:paraId="53BF5A59" w14:textId="77777777" w:rsidR="00F6197B" w:rsidRDefault="00F6197B" w:rsidP="0084495B">
            <w:pPr>
              <w:pStyle w:val="BodyText"/>
            </w:pPr>
          </w:p>
          <w:p w14:paraId="1E3C0DCE" w14:textId="0E246F6A" w:rsidR="005E427D" w:rsidRDefault="0084495B" w:rsidP="0084495B">
            <w:pPr>
              <w:pStyle w:val="BodyText"/>
            </w:pPr>
            <w:r>
              <w:t>Attend a wide variety of sporting events (festivals, tournaments) to give children the broadest experience of competition and build aspirations.</w:t>
            </w:r>
          </w:p>
          <w:p w14:paraId="397FF4E8" w14:textId="77777777" w:rsidR="005E427D" w:rsidRDefault="005E427D" w:rsidP="0084495B">
            <w:pPr>
              <w:pStyle w:val="BodyText"/>
            </w:pPr>
          </w:p>
          <w:p w14:paraId="378D8153" w14:textId="77777777" w:rsidR="00F6197B" w:rsidRDefault="00F6197B" w:rsidP="0084495B">
            <w:pPr>
              <w:pStyle w:val="BodyText"/>
            </w:pPr>
          </w:p>
          <w:p w14:paraId="09F72B4B" w14:textId="77777777" w:rsidR="00F6197B" w:rsidRDefault="00F6197B" w:rsidP="0084495B">
            <w:pPr>
              <w:pStyle w:val="BodyText"/>
            </w:pPr>
          </w:p>
          <w:p w14:paraId="63FCB5DC" w14:textId="77777777" w:rsidR="00F6197B" w:rsidRDefault="00F6197B" w:rsidP="0084495B">
            <w:pPr>
              <w:pStyle w:val="BodyText"/>
            </w:pPr>
          </w:p>
          <w:p w14:paraId="67C2FEC8" w14:textId="77777777" w:rsidR="00F6197B" w:rsidRDefault="00F6197B" w:rsidP="0084495B">
            <w:pPr>
              <w:pStyle w:val="BodyText"/>
            </w:pPr>
          </w:p>
          <w:p w14:paraId="49E8D337" w14:textId="77777777" w:rsidR="00F6197B" w:rsidRDefault="00F6197B" w:rsidP="0084495B">
            <w:pPr>
              <w:pStyle w:val="BodyText"/>
            </w:pPr>
          </w:p>
          <w:p w14:paraId="6BCE9038" w14:textId="77777777" w:rsidR="00F6197B" w:rsidRDefault="00F6197B" w:rsidP="0084495B">
            <w:pPr>
              <w:pStyle w:val="BodyText"/>
            </w:pPr>
          </w:p>
          <w:p w14:paraId="27584775" w14:textId="03FBBEAC" w:rsidR="005E427D" w:rsidRDefault="005E427D" w:rsidP="0084495B">
            <w:pPr>
              <w:pStyle w:val="BodyText"/>
            </w:pPr>
            <w:r>
              <w:t>Develop the outdoor area so that we can deliver more OAA lessons across the year in both school time and after school clubs.</w:t>
            </w:r>
          </w:p>
          <w:p w14:paraId="7FE08C5B" w14:textId="77777777" w:rsidR="005E427D" w:rsidRDefault="005E427D" w:rsidP="0084495B">
            <w:pPr>
              <w:pStyle w:val="BodyText"/>
            </w:pPr>
          </w:p>
          <w:p w14:paraId="6CAADECE" w14:textId="77777777" w:rsidR="00F6197B" w:rsidRDefault="00F6197B" w:rsidP="0084495B">
            <w:pPr>
              <w:pStyle w:val="BodyText"/>
            </w:pPr>
          </w:p>
          <w:p w14:paraId="126F58B3" w14:textId="77777777" w:rsidR="00F6197B" w:rsidRDefault="00F6197B" w:rsidP="0084495B">
            <w:pPr>
              <w:pStyle w:val="BodyText"/>
            </w:pPr>
          </w:p>
          <w:p w14:paraId="0BE67C96" w14:textId="77777777" w:rsidR="00F6197B" w:rsidRDefault="00F6197B" w:rsidP="0084495B">
            <w:pPr>
              <w:pStyle w:val="BodyText"/>
            </w:pPr>
          </w:p>
          <w:p w14:paraId="3786559C" w14:textId="77777777" w:rsidR="00F6197B" w:rsidRDefault="00F6197B" w:rsidP="0084495B">
            <w:pPr>
              <w:pStyle w:val="BodyText"/>
            </w:pPr>
          </w:p>
          <w:p w14:paraId="01C9477B" w14:textId="378F05A2" w:rsidR="0084495B" w:rsidRDefault="005E427D" w:rsidP="0084495B">
            <w:pPr>
              <w:pStyle w:val="BodyText"/>
            </w:pPr>
            <w:r>
              <w:t xml:space="preserve">Outdoor residential event to be organised for Year 6 to engage in OAA which cannot be done on site. </w:t>
            </w:r>
            <w:r w:rsidR="0084495B">
              <w:t xml:space="preserve"> </w:t>
            </w:r>
          </w:p>
          <w:p w14:paraId="0FDD7A74" w14:textId="77777777" w:rsidR="0084495B" w:rsidRDefault="0084495B" w:rsidP="0084495B">
            <w:pPr>
              <w:pStyle w:val="BodyText"/>
            </w:pPr>
          </w:p>
          <w:p w14:paraId="5D40C18B" w14:textId="074F7F90" w:rsidR="007044B7" w:rsidRDefault="0084495B" w:rsidP="0084495B">
            <w:pPr>
              <w:pStyle w:val="BodyText"/>
            </w:pPr>
            <w:r>
              <w:t xml:space="preserve"> </w:t>
            </w:r>
            <w:r w:rsidR="007044B7">
              <w:t xml:space="preserve"> </w:t>
            </w:r>
          </w:p>
        </w:tc>
        <w:tc>
          <w:tcPr>
            <w:tcW w:w="3458" w:type="dxa"/>
          </w:tcPr>
          <w:p w14:paraId="273DF60C" w14:textId="77777777" w:rsidR="009553B4" w:rsidRDefault="0084495B" w:rsidP="009553B4">
            <w:pPr>
              <w:pStyle w:val="TableParagraph"/>
              <w:ind w:left="0"/>
              <w:rPr>
                <w:rFonts w:asciiTheme="minorHAnsi" w:hAnsiTheme="minorHAnsi" w:cstheme="minorHAnsi"/>
                <w:sz w:val="24"/>
              </w:rPr>
            </w:pPr>
            <w:r>
              <w:rPr>
                <w:rFonts w:asciiTheme="minorHAnsi" w:hAnsiTheme="minorHAnsi" w:cstheme="minorHAnsi"/>
                <w:sz w:val="24"/>
              </w:rPr>
              <w:lastRenderedPageBreak/>
              <w:t xml:space="preserve">Year 5 and 6 to work with Newcastle Eagles to deliver curriculum sessions at the Eagles arena / School with an aim to upskill staff and educate pupils in basketball by specialists. </w:t>
            </w:r>
          </w:p>
          <w:p w14:paraId="312CEE48" w14:textId="384D97F5" w:rsidR="0084495B" w:rsidRDefault="0084495B" w:rsidP="009553B4">
            <w:pPr>
              <w:pStyle w:val="TableParagraph"/>
              <w:ind w:left="0"/>
              <w:rPr>
                <w:rFonts w:asciiTheme="minorHAnsi" w:hAnsiTheme="minorHAnsi" w:cstheme="minorHAnsi"/>
                <w:sz w:val="24"/>
              </w:rPr>
            </w:pPr>
          </w:p>
          <w:p w14:paraId="13CB6F5E" w14:textId="700C3A31" w:rsidR="0084495B" w:rsidRDefault="0084495B" w:rsidP="009553B4">
            <w:pPr>
              <w:pStyle w:val="TableParagraph"/>
              <w:ind w:left="0"/>
              <w:rPr>
                <w:rFonts w:asciiTheme="minorHAnsi" w:hAnsiTheme="minorHAnsi" w:cstheme="minorHAnsi"/>
                <w:sz w:val="24"/>
              </w:rPr>
            </w:pPr>
            <w:r>
              <w:rPr>
                <w:rFonts w:asciiTheme="minorHAnsi" w:hAnsiTheme="minorHAnsi" w:cstheme="minorHAnsi"/>
                <w:sz w:val="24"/>
              </w:rPr>
              <w:t>Equipment to be bought to enhance both the basketball with Newcastle Eagles, but will also allow all PE sessions to have the resources needed.</w:t>
            </w:r>
          </w:p>
          <w:p w14:paraId="202155A0" w14:textId="39DE9D4A" w:rsidR="00F6197B" w:rsidRDefault="00F6197B" w:rsidP="009553B4">
            <w:pPr>
              <w:pStyle w:val="TableParagraph"/>
              <w:ind w:left="0"/>
              <w:rPr>
                <w:rFonts w:asciiTheme="minorHAnsi" w:hAnsiTheme="minorHAnsi" w:cstheme="minorHAnsi"/>
                <w:sz w:val="24"/>
              </w:rPr>
            </w:pPr>
          </w:p>
          <w:p w14:paraId="2C44E245" w14:textId="26438037" w:rsidR="00F6197B" w:rsidRDefault="00F6197B" w:rsidP="009553B4">
            <w:pPr>
              <w:pStyle w:val="TableParagraph"/>
              <w:ind w:left="0"/>
              <w:rPr>
                <w:rFonts w:asciiTheme="minorHAnsi" w:hAnsiTheme="minorHAnsi" w:cstheme="minorHAnsi"/>
                <w:sz w:val="24"/>
              </w:rPr>
            </w:pPr>
            <w:r>
              <w:rPr>
                <w:rFonts w:asciiTheme="minorHAnsi" w:hAnsiTheme="minorHAnsi" w:cstheme="minorHAnsi"/>
                <w:sz w:val="24"/>
              </w:rPr>
              <w:t>To use Magic Weekend in Newcastle and the impending Rugby League World Cup in late 2022, to support rugby teaching in school</w:t>
            </w:r>
          </w:p>
          <w:p w14:paraId="7C402253" w14:textId="77777777" w:rsidR="0084495B" w:rsidRDefault="0084495B" w:rsidP="009553B4">
            <w:pPr>
              <w:pStyle w:val="TableParagraph"/>
              <w:ind w:left="0"/>
              <w:rPr>
                <w:rFonts w:asciiTheme="minorHAnsi" w:hAnsiTheme="minorHAnsi" w:cstheme="minorHAnsi"/>
                <w:sz w:val="24"/>
              </w:rPr>
            </w:pPr>
          </w:p>
          <w:p w14:paraId="2847E21D" w14:textId="77777777" w:rsidR="00F6197B" w:rsidRDefault="00F6197B" w:rsidP="009553B4">
            <w:pPr>
              <w:pStyle w:val="TableParagraph"/>
              <w:ind w:left="0"/>
              <w:rPr>
                <w:rFonts w:asciiTheme="minorHAnsi" w:hAnsiTheme="minorHAnsi" w:cstheme="minorHAnsi"/>
                <w:sz w:val="24"/>
              </w:rPr>
            </w:pPr>
          </w:p>
          <w:p w14:paraId="5A917E33" w14:textId="77777777" w:rsidR="00F6197B" w:rsidRDefault="00F6197B" w:rsidP="009553B4">
            <w:pPr>
              <w:pStyle w:val="TableParagraph"/>
              <w:ind w:left="0"/>
              <w:rPr>
                <w:rFonts w:asciiTheme="minorHAnsi" w:hAnsiTheme="minorHAnsi" w:cstheme="minorHAnsi"/>
                <w:sz w:val="24"/>
              </w:rPr>
            </w:pPr>
          </w:p>
          <w:p w14:paraId="063D47E8" w14:textId="77777777" w:rsidR="00F6197B" w:rsidRDefault="00F6197B" w:rsidP="009553B4">
            <w:pPr>
              <w:pStyle w:val="TableParagraph"/>
              <w:ind w:left="0"/>
              <w:rPr>
                <w:rFonts w:asciiTheme="minorHAnsi" w:hAnsiTheme="minorHAnsi" w:cstheme="minorHAnsi"/>
                <w:sz w:val="24"/>
              </w:rPr>
            </w:pPr>
          </w:p>
          <w:p w14:paraId="262940AA" w14:textId="77777777" w:rsidR="00F6197B" w:rsidRDefault="00F6197B" w:rsidP="009553B4">
            <w:pPr>
              <w:pStyle w:val="TableParagraph"/>
              <w:ind w:left="0"/>
              <w:rPr>
                <w:rFonts w:asciiTheme="minorHAnsi" w:hAnsiTheme="minorHAnsi" w:cstheme="minorHAnsi"/>
                <w:sz w:val="24"/>
              </w:rPr>
            </w:pPr>
          </w:p>
          <w:p w14:paraId="5025475C" w14:textId="77777777" w:rsidR="00F6197B" w:rsidRDefault="00F6197B" w:rsidP="009553B4">
            <w:pPr>
              <w:pStyle w:val="TableParagraph"/>
              <w:ind w:left="0"/>
              <w:rPr>
                <w:rFonts w:asciiTheme="minorHAnsi" w:hAnsiTheme="minorHAnsi" w:cstheme="minorHAnsi"/>
                <w:sz w:val="24"/>
              </w:rPr>
            </w:pPr>
          </w:p>
          <w:p w14:paraId="567471AE" w14:textId="77777777" w:rsidR="00F6197B" w:rsidRDefault="00F6197B" w:rsidP="009553B4">
            <w:pPr>
              <w:pStyle w:val="TableParagraph"/>
              <w:ind w:left="0"/>
              <w:rPr>
                <w:rFonts w:asciiTheme="minorHAnsi" w:hAnsiTheme="minorHAnsi" w:cstheme="minorHAnsi"/>
                <w:sz w:val="24"/>
              </w:rPr>
            </w:pPr>
          </w:p>
          <w:p w14:paraId="67FE0D99" w14:textId="77777777" w:rsidR="00F6197B" w:rsidRDefault="00F6197B" w:rsidP="009553B4">
            <w:pPr>
              <w:pStyle w:val="TableParagraph"/>
              <w:ind w:left="0"/>
              <w:rPr>
                <w:rFonts w:asciiTheme="minorHAnsi" w:hAnsiTheme="minorHAnsi" w:cstheme="minorHAnsi"/>
                <w:sz w:val="24"/>
              </w:rPr>
            </w:pPr>
          </w:p>
          <w:p w14:paraId="33A593A5" w14:textId="77777777" w:rsidR="00F6197B" w:rsidRDefault="00F6197B" w:rsidP="009553B4">
            <w:pPr>
              <w:pStyle w:val="TableParagraph"/>
              <w:ind w:left="0"/>
              <w:rPr>
                <w:rFonts w:asciiTheme="minorHAnsi" w:hAnsiTheme="minorHAnsi" w:cstheme="minorHAnsi"/>
                <w:sz w:val="24"/>
              </w:rPr>
            </w:pPr>
          </w:p>
          <w:p w14:paraId="6984D4EE" w14:textId="185C9AA6" w:rsidR="0084495B" w:rsidRDefault="0084495B" w:rsidP="009553B4">
            <w:pPr>
              <w:pStyle w:val="TableParagraph"/>
              <w:ind w:left="0"/>
              <w:rPr>
                <w:rFonts w:asciiTheme="minorHAnsi" w:hAnsiTheme="minorHAnsi" w:cstheme="minorHAnsi"/>
                <w:sz w:val="24"/>
              </w:rPr>
            </w:pPr>
            <w:r>
              <w:rPr>
                <w:rFonts w:asciiTheme="minorHAnsi" w:hAnsiTheme="minorHAnsi" w:cstheme="minorHAnsi"/>
                <w:sz w:val="24"/>
              </w:rPr>
              <w:t>Clubs to be r</w:t>
            </w:r>
            <w:r w:rsidR="00BB624E">
              <w:rPr>
                <w:rFonts w:asciiTheme="minorHAnsi" w:hAnsiTheme="minorHAnsi" w:cstheme="minorHAnsi"/>
                <w:sz w:val="24"/>
              </w:rPr>
              <w:t>u</w:t>
            </w:r>
            <w:r>
              <w:rPr>
                <w:rFonts w:asciiTheme="minorHAnsi" w:hAnsiTheme="minorHAnsi" w:cstheme="minorHAnsi"/>
                <w:sz w:val="24"/>
              </w:rPr>
              <w:t xml:space="preserve">n by school staff based around sports across the whole year. </w:t>
            </w:r>
          </w:p>
          <w:p w14:paraId="47830819" w14:textId="77777777" w:rsidR="0084495B" w:rsidRDefault="0084495B" w:rsidP="009553B4">
            <w:pPr>
              <w:pStyle w:val="TableParagraph"/>
              <w:ind w:left="0"/>
              <w:rPr>
                <w:rFonts w:asciiTheme="minorHAnsi" w:hAnsiTheme="minorHAnsi" w:cstheme="minorHAnsi"/>
                <w:sz w:val="24"/>
              </w:rPr>
            </w:pPr>
          </w:p>
          <w:p w14:paraId="63C30D34" w14:textId="77777777" w:rsidR="00F6197B" w:rsidRDefault="00F6197B" w:rsidP="009553B4">
            <w:pPr>
              <w:pStyle w:val="TableParagraph"/>
              <w:ind w:left="0"/>
              <w:rPr>
                <w:rFonts w:asciiTheme="minorHAnsi" w:hAnsiTheme="minorHAnsi" w:cstheme="minorHAnsi"/>
                <w:sz w:val="24"/>
              </w:rPr>
            </w:pPr>
          </w:p>
          <w:p w14:paraId="0E08AF35" w14:textId="77777777" w:rsidR="00F6197B" w:rsidRDefault="00F6197B" w:rsidP="009553B4">
            <w:pPr>
              <w:pStyle w:val="TableParagraph"/>
              <w:ind w:left="0"/>
              <w:rPr>
                <w:rFonts w:asciiTheme="minorHAnsi" w:hAnsiTheme="minorHAnsi" w:cstheme="minorHAnsi"/>
                <w:sz w:val="24"/>
              </w:rPr>
            </w:pPr>
          </w:p>
          <w:p w14:paraId="00BFD5B7" w14:textId="77777777" w:rsidR="00F6197B" w:rsidRDefault="00F6197B" w:rsidP="009553B4">
            <w:pPr>
              <w:pStyle w:val="TableParagraph"/>
              <w:ind w:left="0"/>
              <w:rPr>
                <w:rFonts w:asciiTheme="minorHAnsi" w:hAnsiTheme="minorHAnsi" w:cstheme="minorHAnsi"/>
                <w:sz w:val="24"/>
              </w:rPr>
            </w:pPr>
          </w:p>
          <w:p w14:paraId="064E6F7E" w14:textId="7E3635EE" w:rsidR="0084495B" w:rsidRDefault="0084495B" w:rsidP="009553B4">
            <w:pPr>
              <w:pStyle w:val="TableParagraph"/>
              <w:ind w:left="0"/>
              <w:rPr>
                <w:rFonts w:asciiTheme="minorHAnsi" w:hAnsiTheme="minorHAnsi" w:cstheme="minorHAnsi"/>
                <w:sz w:val="24"/>
              </w:rPr>
            </w:pPr>
            <w:r>
              <w:rPr>
                <w:rFonts w:asciiTheme="minorHAnsi" w:hAnsiTheme="minorHAnsi" w:cstheme="minorHAnsi"/>
                <w:sz w:val="24"/>
              </w:rPr>
              <w:t xml:space="preserve">Swimming has been booked for full mornings to allow as many children to go swimming. EYFS / KS1 to begin in the first term and then move to KS2, focusing on children that need safety and basic swimming skills. </w:t>
            </w:r>
          </w:p>
          <w:p w14:paraId="52F08884" w14:textId="77777777" w:rsidR="0084495B" w:rsidRDefault="0084495B" w:rsidP="009553B4">
            <w:pPr>
              <w:pStyle w:val="TableParagraph"/>
              <w:ind w:left="0"/>
              <w:rPr>
                <w:rFonts w:asciiTheme="minorHAnsi" w:hAnsiTheme="minorHAnsi" w:cstheme="minorHAnsi"/>
                <w:sz w:val="24"/>
              </w:rPr>
            </w:pPr>
          </w:p>
          <w:p w14:paraId="027ACE44" w14:textId="77777777" w:rsidR="00F6197B" w:rsidRDefault="00F6197B" w:rsidP="009553B4">
            <w:pPr>
              <w:pStyle w:val="TableParagraph"/>
              <w:ind w:left="0"/>
              <w:rPr>
                <w:rFonts w:asciiTheme="minorHAnsi" w:hAnsiTheme="minorHAnsi" w:cstheme="minorHAnsi"/>
                <w:sz w:val="24"/>
              </w:rPr>
            </w:pPr>
          </w:p>
          <w:p w14:paraId="259355D6" w14:textId="77777777" w:rsidR="00F6197B" w:rsidRDefault="00F6197B" w:rsidP="009553B4">
            <w:pPr>
              <w:pStyle w:val="TableParagraph"/>
              <w:ind w:left="0"/>
              <w:rPr>
                <w:rFonts w:asciiTheme="minorHAnsi" w:hAnsiTheme="minorHAnsi" w:cstheme="minorHAnsi"/>
                <w:sz w:val="24"/>
              </w:rPr>
            </w:pPr>
          </w:p>
          <w:p w14:paraId="211994D7" w14:textId="3C47B263" w:rsidR="0084495B" w:rsidRDefault="0084495B" w:rsidP="009553B4">
            <w:pPr>
              <w:pStyle w:val="TableParagraph"/>
              <w:ind w:left="0"/>
              <w:rPr>
                <w:rFonts w:asciiTheme="minorHAnsi" w:hAnsiTheme="minorHAnsi" w:cstheme="minorHAnsi"/>
                <w:sz w:val="24"/>
              </w:rPr>
            </w:pPr>
            <w:r>
              <w:rPr>
                <w:rFonts w:asciiTheme="minorHAnsi" w:hAnsiTheme="minorHAnsi" w:cstheme="minorHAnsi"/>
                <w:sz w:val="24"/>
              </w:rPr>
              <w:t>When available, children will be entered into festivals and tournaments. Sports day to be organised at the end of the summer term to allow all children to participate in events</w:t>
            </w:r>
            <w:r w:rsidR="00AD6E97">
              <w:rPr>
                <w:rFonts w:asciiTheme="minorHAnsi" w:hAnsiTheme="minorHAnsi" w:cstheme="minorHAnsi"/>
                <w:sz w:val="24"/>
              </w:rPr>
              <w:t>.</w:t>
            </w:r>
          </w:p>
          <w:p w14:paraId="722E0799" w14:textId="77777777" w:rsidR="005E427D" w:rsidRDefault="005E427D" w:rsidP="009553B4">
            <w:pPr>
              <w:pStyle w:val="TableParagraph"/>
              <w:ind w:left="0"/>
              <w:rPr>
                <w:rFonts w:asciiTheme="minorHAnsi" w:hAnsiTheme="minorHAnsi" w:cstheme="minorHAnsi"/>
                <w:sz w:val="24"/>
              </w:rPr>
            </w:pPr>
          </w:p>
          <w:p w14:paraId="2FA9655F" w14:textId="77777777" w:rsidR="00F6197B" w:rsidRDefault="00F6197B" w:rsidP="009553B4">
            <w:pPr>
              <w:pStyle w:val="TableParagraph"/>
              <w:ind w:left="0"/>
              <w:rPr>
                <w:rFonts w:asciiTheme="minorHAnsi" w:hAnsiTheme="minorHAnsi" w:cstheme="minorHAnsi"/>
                <w:sz w:val="24"/>
              </w:rPr>
            </w:pPr>
          </w:p>
          <w:p w14:paraId="4FC6995E" w14:textId="77777777" w:rsidR="00F6197B" w:rsidRDefault="00F6197B" w:rsidP="009553B4">
            <w:pPr>
              <w:pStyle w:val="TableParagraph"/>
              <w:ind w:left="0"/>
              <w:rPr>
                <w:rFonts w:asciiTheme="minorHAnsi" w:hAnsiTheme="minorHAnsi" w:cstheme="minorHAnsi"/>
                <w:sz w:val="24"/>
              </w:rPr>
            </w:pPr>
          </w:p>
          <w:p w14:paraId="5C47705B" w14:textId="77777777" w:rsidR="00F6197B" w:rsidRDefault="00F6197B" w:rsidP="009553B4">
            <w:pPr>
              <w:pStyle w:val="TableParagraph"/>
              <w:ind w:left="0"/>
              <w:rPr>
                <w:rFonts w:asciiTheme="minorHAnsi" w:hAnsiTheme="minorHAnsi" w:cstheme="minorHAnsi"/>
                <w:sz w:val="24"/>
              </w:rPr>
            </w:pPr>
          </w:p>
          <w:p w14:paraId="27A09B54" w14:textId="77777777" w:rsidR="00F6197B" w:rsidRDefault="00F6197B" w:rsidP="009553B4">
            <w:pPr>
              <w:pStyle w:val="TableParagraph"/>
              <w:ind w:left="0"/>
              <w:rPr>
                <w:rFonts w:asciiTheme="minorHAnsi" w:hAnsiTheme="minorHAnsi" w:cstheme="minorHAnsi"/>
                <w:sz w:val="24"/>
              </w:rPr>
            </w:pPr>
          </w:p>
          <w:p w14:paraId="36414ACB" w14:textId="3BAE452D" w:rsidR="001E35B1" w:rsidRDefault="005E427D" w:rsidP="009553B4">
            <w:pPr>
              <w:pStyle w:val="TableParagraph"/>
              <w:ind w:left="0"/>
              <w:rPr>
                <w:rFonts w:asciiTheme="minorHAnsi" w:hAnsiTheme="minorHAnsi" w:cstheme="minorHAnsi"/>
                <w:sz w:val="24"/>
              </w:rPr>
            </w:pPr>
            <w:r>
              <w:rPr>
                <w:rFonts w:asciiTheme="minorHAnsi" w:hAnsiTheme="minorHAnsi" w:cstheme="minorHAnsi"/>
                <w:sz w:val="24"/>
              </w:rPr>
              <w:t xml:space="preserve">Work with expert </w:t>
            </w:r>
            <w:r w:rsidR="001E35B1">
              <w:rPr>
                <w:rFonts w:asciiTheme="minorHAnsi" w:hAnsiTheme="minorHAnsi" w:cstheme="minorHAnsi"/>
                <w:sz w:val="24"/>
              </w:rPr>
              <w:t xml:space="preserve">to deliver a number of afternoon sessions with </w:t>
            </w:r>
            <w:r w:rsidR="002F150F">
              <w:rPr>
                <w:rFonts w:asciiTheme="minorHAnsi" w:hAnsiTheme="minorHAnsi" w:cstheme="minorHAnsi"/>
                <w:sz w:val="24"/>
              </w:rPr>
              <w:t>KS2 classes for Outdoor learning, Teacher and PE lead to use as CPD session for next year.</w:t>
            </w:r>
          </w:p>
          <w:p w14:paraId="4764A1F3" w14:textId="77777777" w:rsidR="00F6197B" w:rsidRDefault="00F6197B" w:rsidP="00F6197B">
            <w:pPr>
              <w:pStyle w:val="TableParagraph"/>
              <w:ind w:left="0"/>
              <w:rPr>
                <w:rFonts w:asciiTheme="minorHAnsi" w:hAnsiTheme="minorHAnsi" w:cstheme="minorHAnsi"/>
                <w:sz w:val="24"/>
              </w:rPr>
            </w:pPr>
          </w:p>
          <w:p w14:paraId="4672509A" w14:textId="77777777" w:rsidR="00F6197B" w:rsidRDefault="00F6197B" w:rsidP="00F6197B">
            <w:pPr>
              <w:pStyle w:val="TableParagraph"/>
              <w:ind w:left="0"/>
              <w:rPr>
                <w:rFonts w:asciiTheme="minorHAnsi" w:hAnsiTheme="minorHAnsi" w:cstheme="minorHAnsi"/>
                <w:sz w:val="24"/>
              </w:rPr>
            </w:pPr>
          </w:p>
          <w:p w14:paraId="30CF5E59" w14:textId="77777777" w:rsidR="00F6197B" w:rsidRDefault="00F6197B" w:rsidP="00F6197B">
            <w:pPr>
              <w:pStyle w:val="TableParagraph"/>
              <w:ind w:left="0"/>
              <w:rPr>
                <w:rFonts w:asciiTheme="minorHAnsi" w:hAnsiTheme="minorHAnsi" w:cstheme="minorHAnsi"/>
                <w:sz w:val="24"/>
              </w:rPr>
            </w:pPr>
          </w:p>
          <w:p w14:paraId="6318F139" w14:textId="77777777" w:rsidR="00F6197B" w:rsidRDefault="00F6197B" w:rsidP="00F6197B">
            <w:pPr>
              <w:pStyle w:val="TableParagraph"/>
              <w:ind w:left="0"/>
              <w:rPr>
                <w:rFonts w:asciiTheme="minorHAnsi" w:hAnsiTheme="minorHAnsi" w:cstheme="minorHAnsi"/>
                <w:sz w:val="24"/>
              </w:rPr>
            </w:pPr>
          </w:p>
          <w:p w14:paraId="78B26CFE" w14:textId="4EEB1583" w:rsidR="00F6197B" w:rsidRDefault="007B4307" w:rsidP="00F6197B">
            <w:pPr>
              <w:pStyle w:val="TableParagraph"/>
              <w:ind w:left="0"/>
              <w:rPr>
                <w:rFonts w:asciiTheme="minorHAnsi" w:hAnsiTheme="minorHAnsi" w:cstheme="minorHAnsi"/>
                <w:sz w:val="24"/>
              </w:rPr>
            </w:pPr>
            <w:r>
              <w:rPr>
                <w:rFonts w:asciiTheme="minorHAnsi" w:hAnsiTheme="minorHAnsi" w:cstheme="minorHAnsi"/>
                <w:sz w:val="24"/>
              </w:rPr>
              <w:t xml:space="preserve">Payment towards Year 6 Outdoor Residential to support children who may not be able to afford the cost of the event, as well as paying for extra activities on site. </w:t>
            </w:r>
          </w:p>
          <w:p w14:paraId="184DD3A8" w14:textId="0BF6652E" w:rsidR="007B4307" w:rsidRPr="008B353F" w:rsidRDefault="007B4307" w:rsidP="009553B4">
            <w:pPr>
              <w:pStyle w:val="TableParagraph"/>
              <w:ind w:left="0"/>
              <w:rPr>
                <w:rFonts w:asciiTheme="minorHAnsi" w:hAnsiTheme="minorHAnsi" w:cstheme="minorHAnsi"/>
                <w:sz w:val="24"/>
              </w:rPr>
            </w:pPr>
          </w:p>
        </w:tc>
        <w:tc>
          <w:tcPr>
            <w:tcW w:w="1663" w:type="dxa"/>
          </w:tcPr>
          <w:p w14:paraId="6B657827" w14:textId="37F70E96" w:rsidR="009553B4" w:rsidRDefault="0084495B" w:rsidP="009553B4">
            <w:pPr>
              <w:pStyle w:val="TableParagraph"/>
              <w:ind w:left="0"/>
              <w:rPr>
                <w:rFonts w:asciiTheme="minorHAnsi" w:hAnsiTheme="minorHAnsi" w:cstheme="minorHAnsi"/>
                <w:sz w:val="24"/>
              </w:rPr>
            </w:pPr>
            <w:r>
              <w:rPr>
                <w:rFonts w:asciiTheme="minorHAnsi" w:hAnsiTheme="minorHAnsi" w:cstheme="minorHAnsi"/>
                <w:sz w:val="24"/>
              </w:rPr>
              <w:lastRenderedPageBreak/>
              <w:t>£</w:t>
            </w:r>
            <w:r w:rsidR="00A61494">
              <w:rPr>
                <w:rFonts w:asciiTheme="minorHAnsi" w:hAnsiTheme="minorHAnsi" w:cstheme="minorHAnsi"/>
                <w:sz w:val="24"/>
              </w:rPr>
              <w:t>2290</w:t>
            </w:r>
          </w:p>
          <w:p w14:paraId="00B144FD" w14:textId="77777777" w:rsidR="0084495B" w:rsidRDefault="0084495B" w:rsidP="009553B4">
            <w:pPr>
              <w:pStyle w:val="TableParagraph"/>
              <w:ind w:left="0"/>
              <w:rPr>
                <w:rFonts w:asciiTheme="minorHAnsi" w:hAnsiTheme="minorHAnsi" w:cstheme="minorHAnsi"/>
                <w:sz w:val="24"/>
              </w:rPr>
            </w:pPr>
          </w:p>
          <w:p w14:paraId="24C7C4CE" w14:textId="77777777" w:rsidR="0084495B" w:rsidRDefault="0084495B" w:rsidP="009553B4">
            <w:pPr>
              <w:pStyle w:val="TableParagraph"/>
              <w:ind w:left="0"/>
              <w:rPr>
                <w:rFonts w:asciiTheme="minorHAnsi" w:hAnsiTheme="minorHAnsi" w:cstheme="minorHAnsi"/>
                <w:sz w:val="24"/>
              </w:rPr>
            </w:pPr>
          </w:p>
          <w:p w14:paraId="0E433D57" w14:textId="77777777" w:rsidR="0084495B" w:rsidRDefault="0084495B" w:rsidP="009553B4">
            <w:pPr>
              <w:pStyle w:val="TableParagraph"/>
              <w:ind w:left="0"/>
              <w:rPr>
                <w:rFonts w:asciiTheme="minorHAnsi" w:hAnsiTheme="minorHAnsi" w:cstheme="minorHAnsi"/>
                <w:sz w:val="24"/>
              </w:rPr>
            </w:pPr>
          </w:p>
          <w:p w14:paraId="1FF96D7B" w14:textId="77777777" w:rsidR="0084495B" w:rsidRDefault="0084495B" w:rsidP="009553B4">
            <w:pPr>
              <w:pStyle w:val="TableParagraph"/>
              <w:ind w:left="0"/>
              <w:rPr>
                <w:rFonts w:asciiTheme="minorHAnsi" w:hAnsiTheme="minorHAnsi" w:cstheme="minorHAnsi"/>
                <w:sz w:val="24"/>
              </w:rPr>
            </w:pPr>
          </w:p>
          <w:p w14:paraId="27AF8637" w14:textId="77777777" w:rsidR="0084495B" w:rsidRDefault="0084495B" w:rsidP="009553B4">
            <w:pPr>
              <w:pStyle w:val="TableParagraph"/>
              <w:ind w:left="0"/>
              <w:rPr>
                <w:rFonts w:asciiTheme="minorHAnsi" w:hAnsiTheme="minorHAnsi" w:cstheme="minorHAnsi"/>
                <w:sz w:val="24"/>
              </w:rPr>
            </w:pPr>
          </w:p>
          <w:p w14:paraId="49435A63" w14:textId="77777777" w:rsidR="0084495B" w:rsidRDefault="0084495B" w:rsidP="009553B4">
            <w:pPr>
              <w:pStyle w:val="TableParagraph"/>
              <w:ind w:left="0"/>
              <w:rPr>
                <w:rFonts w:asciiTheme="minorHAnsi" w:hAnsiTheme="minorHAnsi" w:cstheme="minorHAnsi"/>
                <w:sz w:val="24"/>
              </w:rPr>
            </w:pPr>
          </w:p>
          <w:p w14:paraId="623D5DE4" w14:textId="34925A4F" w:rsidR="0084495B" w:rsidRDefault="0084495B" w:rsidP="009553B4">
            <w:pPr>
              <w:pStyle w:val="TableParagraph"/>
              <w:ind w:left="0"/>
              <w:rPr>
                <w:rFonts w:asciiTheme="minorHAnsi" w:hAnsiTheme="minorHAnsi" w:cstheme="minorHAnsi"/>
                <w:sz w:val="24"/>
              </w:rPr>
            </w:pPr>
            <w:r>
              <w:rPr>
                <w:rFonts w:asciiTheme="minorHAnsi" w:hAnsiTheme="minorHAnsi" w:cstheme="minorHAnsi"/>
                <w:sz w:val="24"/>
              </w:rPr>
              <w:t>£</w:t>
            </w:r>
            <w:r w:rsidR="00A61494">
              <w:rPr>
                <w:rFonts w:asciiTheme="minorHAnsi" w:hAnsiTheme="minorHAnsi" w:cstheme="minorHAnsi"/>
                <w:sz w:val="24"/>
              </w:rPr>
              <w:t>800</w:t>
            </w:r>
          </w:p>
          <w:p w14:paraId="4C5020C3" w14:textId="77777777" w:rsidR="00AD6E97" w:rsidRDefault="00AD6E97" w:rsidP="009553B4">
            <w:pPr>
              <w:pStyle w:val="TableParagraph"/>
              <w:ind w:left="0"/>
              <w:rPr>
                <w:rFonts w:asciiTheme="minorHAnsi" w:hAnsiTheme="minorHAnsi" w:cstheme="minorHAnsi"/>
                <w:sz w:val="24"/>
              </w:rPr>
            </w:pPr>
          </w:p>
          <w:p w14:paraId="2B14A9D7" w14:textId="77777777" w:rsidR="00AD6E97" w:rsidRDefault="00AD6E97" w:rsidP="009553B4">
            <w:pPr>
              <w:pStyle w:val="TableParagraph"/>
              <w:ind w:left="0"/>
              <w:rPr>
                <w:rFonts w:asciiTheme="minorHAnsi" w:hAnsiTheme="minorHAnsi" w:cstheme="minorHAnsi"/>
                <w:sz w:val="24"/>
              </w:rPr>
            </w:pPr>
          </w:p>
          <w:p w14:paraId="54EBE0E8" w14:textId="77777777" w:rsidR="00AD6E97" w:rsidRDefault="00AD6E97" w:rsidP="009553B4">
            <w:pPr>
              <w:pStyle w:val="TableParagraph"/>
              <w:ind w:left="0"/>
              <w:rPr>
                <w:rFonts w:asciiTheme="minorHAnsi" w:hAnsiTheme="minorHAnsi" w:cstheme="minorHAnsi"/>
                <w:sz w:val="24"/>
              </w:rPr>
            </w:pPr>
          </w:p>
          <w:p w14:paraId="7EB25970" w14:textId="77777777" w:rsidR="00AD6E97" w:rsidRDefault="00AD6E97" w:rsidP="009553B4">
            <w:pPr>
              <w:pStyle w:val="TableParagraph"/>
              <w:ind w:left="0"/>
              <w:rPr>
                <w:rFonts w:asciiTheme="minorHAnsi" w:hAnsiTheme="minorHAnsi" w:cstheme="minorHAnsi"/>
                <w:sz w:val="24"/>
              </w:rPr>
            </w:pPr>
          </w:p>
          <w:p w14:paraId="6DF1BFA0" w14:textId="77777777" w:rsidR="00AD6E97" w:rsidRDefault="00AD6E97" w:rsidP="009553B4">
            <w:pPr>
              <w:pStyle w:val="TableParagraph"/>
              <w:ind w:left="0"/>
              <w:rPr>
                <w:rFonts w:asciiTheme="minorHAnsi" w:hAnsiTheme="minorHAnsi" w:cstheme="minorHAnsi"/>
                <w:sz w:val="24"/>
              </w:rPr>
            </w:pPr>
          </w:p>
          <w:p w14:paraId="72B5F369" w14:textId="0A8B6210" w:rsidR="00F6197B" w:rsidRDefault="00F6197B" w:rsidP="009553B4">
            <w:pPr>
              <w:pStyle w:val="TableParagraph"/>
              <w:ind w:left="0"/>
              <w:rPr>
                <w:rFonts w:asciiTheme="minorHAnsi" w:hAnsiTheme="minorHAnsi" w:cstheme="minorHAnsi"/>
                <w:sz w:val="24"/>
              </w:rPr>
            </w:pPr>
            <w:r>
              <w:rPr>
                <w:rFonts w:asciiTheme="minorHAnsi" w:hAnsiTheme="minorHAnsi" w:cstheme="minorHAnsi"/>
                <w:sz w:val="24"/>
              </w:rPr>
              <w:t>£300</w:t>
            </w:r>
          </w:p>
          <w:p w14:paraId="6B255A1C" w14:textId="77777777" w:rsidR="00F6197B" w:rsidRDefault="00F6197B" w:rsidP="009553B4">
            <w:pPr>
              <w:pStyle w:val="TableParagraph"/>
              <w:ind w:left="0"/>
              <w:rPr>
                <w:rFonts w:asciiTheme="minorHAnsi" w:hAnsiTheme="minorHAnsi" w:cstheme="minorHAnsi"/>
                <w:sz w:val="24"/>
              </w:rPr>
            </w:pPr>
          </w:p>
          <w:p w14:paraId="52BAE02D" w14:textId="77777777" w:rsidR="00F6197B" w:rsidRDefault="00F6197B" w:rsidP="009553B4">
            <w:pPr>
              <w:pStyle w:val="TableParagraph"/>
              <w:ind w:left="0"/>
              <w:rPr>
                <w:rFonts w:asciiTheme="minorHAnsi" w:hAnsiTheme="minorHAnsi" w:cstheme="minorHAnsi"/>
                <w:sz w:val="24"/>
              </w:rPr>
            </w:pPr>
          </w:p>
          <w:p w14:paraId="685D1E44" w14:textId="77777777" w:rsidR="00F6197B" w:rsidRDefault="00F6197B" w:rsidP="009553B4">
            <w:pPr>
              <w:pStyle w:val="TableParagraph"/>
              <w:ind w:left="0"/>
              <w:rPr>
                <w:rFonts w:asciiTheme="minorHAnsi" w:hAnsiTheme="minorHAnsi" w:cstheme="minorHAnsi"/>
                <w:sz w:val="24"/>
              </w:rPr>
            </w:pPr>
          </w:p>
          <w:p w14:paraId="762F71C0" w14:textId="77777777" w:rsidR="00F6197B" w:rsidRDefault="00F6197B" w:rsidP="009553B4">
            <w:pPr>
              <w:pStyle w:val="TableParagraph"/>
              <w:ind w:left="0"/>
              <w:rPr>
                <w:rFonts w:asciiTheme="minorHAnsi" w:hAnsiTheme="minorHAnsi" w:cstheme="minorHAnsi"/>
                <w:sz w:val="24"/>
              </w:rPr>
            </w:pPr>
          </w:p>
          <w:p w14:paraId="4E3741BA" w14:textId="77777777" w:rsidR="00F6197B" w:rsidRDefault="00F6197B" w:rsidP="009553B4">
            <w:pPr>
              <w:pStyle w:val="TableParagraph"/>
              <w:ind w:left="0"/>
              <w:rPr>
                <w:rFonts w:asciiTheme="minorHAnsi" w:hAnsiTheme="minorHAnsi" w:cstheme="minorHAnsi"/>
                <w:sz w:val="24"/>
              </w:rPr>
            </w:pPr>
          </w:p>
          <w:p w14:paraId="3A3DCEFA" w14:textId="77777777" w:rsidR="00F6197B" w:rsidRDefault="00F6197B" w:rsidP="009553B4">
            <w:pPr>
              <w:pStyle w:val="TableParagraph"/>
              <w:ind w:left="0"/>
              <w:rPr>
                <w:rFonts w:asciiTheme="minorHAnsi" w:hAnsiTheme="minorHAnsi" w:cstheme="minorHAnsi"/>
                <w:sz w:val="24"/>
              </w:rPr>
            </w:pPr>
          </w:p>
          <w:p w14:paraId="7B757FA5" w14:textId="77777777" w:rsidR="00F6197B" w:rsidRDefault="00F6197B" w:rsidP="009553B4">
            <w:pPr>
              <w:pStyle w:val="TableParagraph"/>
              <w:ind w:left="0"/>
              <w:rPr>
                <w:rFonts w:asciiTheme="minorHAnsi" w:hAnsiTheme="minorHAnsi" w:cstheme="minorHAnsi"/>
                <w:sz w:val="24"/>
              </w:rPr>
            </w:pPr>
          </w:p>
          <w:p w14:paraId="7F1C14FB" w14:textId="77777777" w:rsidR="00F6197B" w:rsidRDefault="00F6197B" w:rsidP="009553B4">
            <w:pPr>
              <w:pStyle w:val="TableParagraph"/>
              <w:ind w:left="0"/>
              <w:rPr>
                <w:rFonts w:asciiTheme="minorHAnsi" w:hAnsiTheme="minorHAnsi" w:cstheme="minorHAnsi"/>
                <w:sz w:val="24"/>
              </w:rPr>
            </w:pPr>
          </w:p>
          <w:p w14:paraId="75936E27" w14:textId="77777777" w:rsidR="00F6197B" w:rsidRDefault="00F6197B" w:rsidP="009553B4">
            <w:pPr>
              <w:pStyle w:val="TableParagraph"/>
              <w:ind w:left="0"/>
              <w:rPr>
                <w:rFonts w:asciiTheme="minorHAnsi" w:hAnsiTheme="minorHAnsi" w:cstheme="minorHAnsi"/>
                <w:sz w:val="24"/>
              </w:rPr>
            </w:pPr>
          </w:p>
          <w:p w14:paraId="756B81BE" w14:textId="77777777" w:rsidR="00F6197B" w:rsidRDefault="00F6197B" w:rsidP="009553B4">
            <w:pPr>
              <w:pStyle w:val="TableParagraph"/>
              <w:ind w:left="0"/>
              <w:rPr>
                <w:rFonts w:asciiTheme="minorHAnsi" w:hAnsiTheme="minorHAnsi" w:cstheme="minorHAnsi"/>
                <w:sz w:val="24"/>
              </w:rPr>
            </w:pPr>
          </w:p>
          <w:p w14:paraId="6DD07743" w14:textId="77777777" w:rsidR="00F6197B" w:rsidRDefault="00F6197B" w:rsidP="009553B4">
            <w:pPr>
              <w:pStyle w:val="TableParagraph"/>
              <w:ind w:left="0"/>
              <w:rPr>
                <w:rFonts w:asciiTheme="minorHAnsi" w:hAnsiTheme="minorHAnsi" w:cstheme="minorHAnsi"/>
                <w:sz w:val="24"/>
              </w:rPr>
            </w:pPr>
          </w:p>
          <w:p w14:paraId="4725DB96" w14:textId="77777777" w:rsidR="00F6197B" w:rsidRDefault="00F6197B" w:rsidP="009553B4">
            <w:pPr>
              <w:pStyle w:val="TableParagraph"/>
              <w:ind w:left="0"/>
              <w:rPr>
                <w:rFonts w:asciiTheme="minorHAnsi" w:hAnsiTheme="minorHAnsi" w:cstheme="minorHAnsi"/>
                <w:sz w:val="24"/>
              </w:rPr>
            </w:pPr>
          </w:p>
          <w:p w14:paraId="69398C46" w14:textId="77777777" w:rsidR="00F6197B" w:rsidRDefault="00F6197B" w:rsidP="009553B4">
            <w:pPr>
              <w:pStyle w:val="TableParagraph"/>
              <w:ind w:left="0"/>
              <w:rPr>
                <w:rFonts w:asciiTheme="minorHAnsi" w:hAnsiTheme="minorHAnsi" w:cstheme="minorHAnsi"/>
                <w:sz w:val="24"/>
              </w:rPr>
            </w:pPr>
          </w:p>
          <w:p w14:paraId="542CCE05" w14:textId="1265DF70" w:rsidR="00AD6E97" w:rsidRDefault="00AD6E97" w:rsidP="009553B4">
            <w:pPr>
              <w:pStyle w:val="TableParagraph"/>
              <w:ind w:left="0"/>
              <w:rPr>
                <w:rFonts w:asciiTheme="minorHAnsi" w:hAnsiTheme="minorHAnsi" w:cstheme="minorHAnsi"/>
                <w:sz w:val="24"/>
              </w:rPr>
            </w:pPr>
            <w:r>
              <w:rPr>
                <w:rFonts w:asciiTheme="minorHAnsi" w:hAnsiTheme="minorHAnsi" w:cstheme="minorHAnsi"/>
                <w:sz w:val="24"/>
              </w:rPr>
              <w:t>£0</w:t>
            </w:r>
          </w:p>
          <w:p w14:paraId="4FD41FEE" w14:textId="77777777" w:rsidR="00AD6E97" w:rsidRDefault="00AD6E97" w:rsidP="009553B4">
            <w:pPr>
              <w:pStyle w:val="TableParagraph"/>
              <w:ind w:left="0"/>
              <w:rPr>
                <w:rFonts w:asciiTheme="minorHAnsi" w:hAnsiTheme="minorHAnsi" w:cstheme="minorHAnsi"/>
                <w:sz w:val="24"/>
              </w:rPr>
            </w:pPr>
          </w:p>
          <w:p w14:paraId="17A03394" w14:textId="77777777" w:rsidR="00AD6E97" w:rsidRDefault="00AD6E97" w:rsidP="009553B4">
            <w:pPr>
              <w:pStyle w:val="TableParagraph"/>
              <w:ind w:left="0"/>
              <w:rPr>
                <w:rFonts w:asciiTheme="minorHAnsi" w:hAnsiTheme="minorHAnsi" w:cstheme="minorHAnsi"/>
                <w:sz w:val="24"/>
              </w:rPr>
            </w:pPr>
          </w:p>
          <w:p w14:paraId="07C9F3D5" w14:textId="77777777" w:rsidR="00AD6E97" w:rsidRDefault="00AD6E97" w:rsidP="009553B4">
            <w:pPr>
              <w:pStyle w:val="TableParagraph"/>
              <w:ind w:left="0"/>
              <w:rPr>
                <w:rFonts w:asciiTheme="minorHAnsi" w:hAnsiTheme="minorHAnsi" w:cstheme="minorHAnsi"/>
                <w:sz w:val="24"/>
              </w:rPr>
            </w:pPr>
          </w:p>
          <w:p w14:paraId="7B53C9B7" w14:textId="77777777" w:rsidR="00F6197B" w:rsidRDefault="00F6197B" w:rsidP="009553B4">
            <w:pPr>
              <w:pStyle w:val="TableParagraph"/>
              <w:ind w:left="0"/>
              <w:rPr>
                <w:rFonts w:asciiTheme="minorHAnsi" w:hAnsiTheme="minorHAnsi" w:cstheme="minorHAnsi"/>
                <w:sz w:val="24"/>
              </w:rPr>
            </w:pPr>
          </w:p>
          <w:p w14:paraId="1CA23FA3" w14:textId="77777777" w:rsidR="00F6197B" w:rsidRDefault="00F6197B" w:rsidP="009553B4">
            <w:pPr>
              <w:pStyle w:val="TableParagraph"/>
              <w:ind w:left="0"/>
              <w:rPr>
                <w:rFonts w:asciiTheme="minorHAnsi" w:hAnsiTheme="minorHAnsi" w:cstheme="minorHAnsi"/>
                <w:sz w:val="24"/>
              </w:rPr>
            </w:pPr>
          </w:p>
          <w:p w14:paraId="440A5845" w14:textId="77777777" w:rsidR="00F6197B" w:rsidRDefault="00F6197B" w:rsidP="009553B4">
            <w:pPr>
              <w:pStyle w:val="TableParagraph"/>
              <w:ind w:left="0"/>
              <w:rPr>
                <w:rFonts w:asciiTheme="minorHAnsi" w:hAnsiTheme="minorHAnsi" w:cstheme="minorHAnsi"/>
                <w:sz w:val="24"/>
              </w:rPr>
            </w:pPr>
          </w:p>
          <w:p w14:paraId="2CAEBD6A" w14:textId="17702363" w:rsidR="00AD6E97" w:rsidRDefault="00AD6E97" w:rsidP="009553B4">
            <w:pPr>
              <w:pStyle w:val="TableParagraph"/>
              <w:ind w:left="0"/>
              <w:rPr>
                <w:rFonts w:asciiTheme="minorHAnsi" w:hAnsiTheme="minorHAnsi" w:cstheme="minorHAnsi"/>
                <w:sz w:val="24"/>
              </w:rPr>
            </w:pPr>
            <w:r>
              <w:rPr>
                <w:rFonts w:asciiTheme="minorHAnsi" w:hAnsiTheme="minorHAnsi" w:cstheme="minorHAnsi"/>
                <w:sz w:val="24"/>
              </w:rPr>
              <w:t>£0</w:t>
            </w:r>
          </w:p>
          <w:p w14:paraId="4EFD7DBB" w14:textId="77777777" w:rsidR="00AD6E97" w:rsidRDefault="00AD6E97" w:rsidP="009553B4">
            <w:pPr>
              <w:pStyle w:val="TableParagraph"/>
              <w:ind w:left="0"/>
              <w:rPr>
                <w:rFonts w:asciiTheme="minorHAnsi" w:hAnsiTheme="minorHAnsi" w:cstheme="minorHAnsi"/>
                <w:sz w:val="24"/>
              </w:rPr>
            </w:pPr>
          </w:p>
          <w:p w14:paraId="7A47C4C0" w14:textId="77777777" w:rsidR="00AD6E97" w:rsidRDefault="00AD6E97" w:rsidP="009553B4">
            <w:pPr>
              <w:pStyle w:val="TableParagraph"/>
              <w:ind w:left="0"/>
              <w:rPr>
                <w:rFonts w:asciiTheme="minorHAnsi" w:hAnsiTheme="minorHAnsi" w:cstheme="minorHAnsi"/>
                <w:sz w:val="24"/>
              </w:rPr>
            </w:pPr>
          </w:p>
          <w:p w14:paraId="64F3EB0B" w14:textId="77777777" w:rsidR="00AD6E97" w:rsidRDefault="00AD6E97" w:rsidP="009553B4">
            <w:pPr>
              <w:pStyle w:val="TableParagraph"/>
              <w:ind w:left="0"/>
              <w:rPr>
                <w:rFonts w:asciiTheme="minorHAnsi" w:hAnsiTheme="minorHAnsi" w:cstheme="minorHAnsi"/>
                <w:sz w:val="24"/>
              </w:rPr>
            </w:pPr>
          </w:p>
          <w:p w14:paraId="462A8870" w14:textId="77777777" w:rsidR="00AD6E97" w:rsidRDefault="00AD6E97" w:rsidP="009553B4">
            <w:pPr>
              <w:pStyle w:val="TableParagraph"/>
              <w:ind w:left="0"/>
              <w:rPr>
                <w:rFonts w:asciiTheme="minorHAnsi" w:hAnsiTheme="minorHAnsi" w:cstheme="minorHAnsi"/>
                <w:sz w:val="24"/>
              </w:rPr>
            </w:pPr>
          </w:p>
          <w:p w14:paraId="4E6D895B" w14:textId="77777777" w:rsidR="00AD6E97" w:rsidRDefault="00AD6E97" w:rsidP="009553B4">
            <w:pPr>
              <w:pStyle w:val="TableParagraph"/>
              <w:ind w:left="0"/>
              <w:rPr>
                <w:rFonts w:asciiTheme="minorHAnsi" w:hAnsiTheme="minorHAnsi" w:cstheme="minorHAnsi"/>
                <w:sz w:val="24"/>
              </w:rPr>
            </w:pPr>
          </w:p>
          <w:p w14:paraId="0C085E78" w14:textId="77777777" w:rsidR="00AD6E97" w:rsidRDefault="00AD6E97" w:rsidP="009553B4">
            <w:pPr>
              <w:pStyle w:val="TableParagraph"/>
              <w:ind w:left="0"/>
              <w:rPr>
                <w:rFonts w:asciiTheme="minorHAnsi" w:hAnsiTheme="minorHAnsi" w:cstheme="minorHAnsi"/>
                <w:sz w:val="24"/>
              </w:rPr>
            </w:pPr>
          </w:p>
          <w:p w14:paraId="48460142" w14:textId="77777777" w:rsidR="00AD6E97" w:rsidRDefault="00AD6E97" w:rsidP="009553B4">
            <w:pPr>
              <w:pStyle w:val="TableParagraph"/>
              <w:ind w:left="0"/>
              <w:rPr>
                <w:rFonts w:asciiTheme="minorHAnsi" w:hAnsiTheme="minorHAnsi" w:cstheme="minorHAnsi"/>
                <w:sz w:val="24"/>
              </w:rPr>
            </w:pPr>
          </w:p>
          <w:p w14:paraId="09CF4DCB" w14:textId="77777777" w:rsidR="00F6197B" w:rsidRDefault="00F6197B" w:rsidP="009553B4">
            <w:pPr>
              <w:pStyle w:val="TableParagraph"/>
              <w:ind w:left="0"/>
              <w:rPr>
                <w:rFonts w:asciiTheme="minorHAnsi" w:hAnsiTheme="minorHAnsi" w:cstheme="minorHAnsi"/>
                <w:sz w:val="24"/>
              </w:rPr>
            </w:pPr>
          </w:p>
          <w:p w14:paraId="12551BA0" w14:textId="77777777" w:rsidR="00F6197B" w:rsidRDefault="00F6197B" w:rsidP="009553B4">
            <w:pPr>
              <w:pStyle w:val="TableParagraph"/>
              <w:ind w:left="0"/>
              <w:rPr>
                <w:rFonts w:asciiTheme="minorHAnsi" w:hAnsiTheme="minorHAnsi" w:cstheme="minorHAnsi"/>
                <w:sz w:val="24"/>
              </w:rPr>
            </w:pPr>
          </w:p>
          <w:p w14:paraId="4A71514C" w14:textId="68805BE6" w:rsidR="00AD6E97" w:rsidRDefault="00AD6E97" w:rsidP="009553B4">
            <w:pPr>
              <w:pStyle w:val="TableParagraph"/>
              <w:ind w:left="0"/>
              <w:rPr>
                <w:rFonts w:asciiTheme="minorHAnsi" w:hAnsiTheme="minorHAnsi" w:cstheme="minorHAnsi"/>
                <w:sz w:val="24"/>
              </w:rPr>
            </w:pPr>
            <w:r>
              <w:rPr>
                <w:rFonts w:asciiTheme="minorHAnsi" w:hAnsiTheme="minorHAnsi" w:cstheme="minorHAnsi"/>
                <w:sz w:val="24"/>
              </w:rPr>
              <w:t>£</w:t>
            </w:r>
            <w:r w:rsidR="00E775A9">
              <w:rPr>
                <w:rFonts w:asciiTheme="minorHAnsi" w:hAnsiTheme="minorHAnsi" w:cstheme="minorHAnsi"/>
                <w:sz w:val="24"/>
              </w:rPr>
              <w:t>0</w:t>
            </w:r>
          </w:p>
          <w:p w14:paraId="17F6417C" w14:textId="77777777" w:rsidR="001E35B1" w:rsidRDefault="001E35B1" w:rsidP="009553B4">
            <w:pPr>
              <w:pStyle w:val="TableParagraph"/>
              <w:ind w:left="0"/>
              <w:rPr>
                <w:rFonts w:asciiTheme="minorHAnsi" w:hAnsiTheme="minorHAnsi" w:cstheme="minorHAnsi"/>
                <w:sz w:val="24"/>
              </w:rPr>
            </w:pPr>
          </w:p>
          <w:p w14:paraId="39C2FD7D" w14:textId="77777777" w:rsidR="001E35B1" w:rsidRDefault="001E35B1" w:rsidP="009553B4">
            <w:pPr>
              <w:pStyle w:val="TableParagraph"/>
              <w:ind w:left="0"/>
              <w:rPr>
                <w:rFonts w:asciiTheme="minorHAnsi" w:hAnsiTheme="minorHAnsi" w:cstheme="minorHAnsi"/>
                <w:sz w:val="24"/>
              </w:rPr>
            </w:pPr>
          </w:p>
          <w:p w14:paraId="34B50FC6" w14:textId="77777777" w:rsidR="001E35B1" w:rsidRDefault="001E35B1" w:rsidP="009553B4">
            <w:pPr>
              <w:pStyle w:val="TableParagraph"/>
              <w:ind w:left="0"/>
              <w:rPr>
                <w:rFonts w:asciiTheme="minorHAnsi" w:hAnsiTheme="minorHAnsi" w:cstheme="minorHAnsi"/>
                <w:sz w:val="24"/>
              </w:rPr>
            </w:pPr>
          </w:p>
          <w:p w14:paraId="04691F5A" w14:textId="77777777" w:rsidR="001E35B1" w:rsidRDefault="001E35B1" w:rsidP="009553B4">
            <w:pPr>
              <w:pStyle w:val="TableParagraph"/>
              <w:ind w:left="0"/>
              <w:rPr>
                <w:rFonts w:asciiTheme="minorHAnsi" w:hAnsiTheme="minorHAnsi" w:cstheme="minorHAnsi"/>
                <w:sz w:val="24"/>
              </w:rPr>
            </w:pPr>
          </w:p>
          <w:p w14:paraId="3058099F" w14:textId="77777777" w:rsidR="00F6197B" w:rsidRDefault="00F6197B" w:rsidP="009553B4">
            <w:pPr>
              <w:pStyle w:val="TableParagraph"/>
              <w:ind w:left="0"/>
              <w:rPr>
                <w:rFonts w:asciiTheme="minorHAnsi" w:hAnsiTheme="minorHAnsi" w:cstheme="minorHAnsi"/>
                <w:sz w:val="24"/>
              </w:rPr>
            </w:pPr>
          </w:p>
          <w:p w14:paraId="14D1A525" w14:textId="77777777" w:rsidR="00F6197B" w:rsidRDefault="00F6197B" w:rsidP="009553B4">
            <w:pPr>
              <w:pStyle w:val="TableParagraph"/>
              <w:ind w:left="0"/>
              <w:rPr>
                <w:rFonts w:asciiTheme="minorHAnsi" w:hAnsiTheme="minorHAnsi" w:cstheme="minorHAnsi"/>
                <w:sz w:val="24"/>
              </w:rPr>
            </w:pPr>
          </w:p>
          <w:p w14:paraId="6216A908" w14:textId="77777777" w:rsidR="00F6197B" w:rsidRDefault="00F6197B" w:rsidP="009553B4">
            <w:pPr>
              <w:pStyle w:val="TableParagraph"/>
              <w:ind w:left="0"/>
              <w:rPr>
                <w:rFonts w:asciiTheme="minorHAnsi" w:hAnsiTheme="minorHAnsi" w:cstheme="minorHAnsi"/>
                <w:sz w:val="24"/>
              </w:rPr>
            </w:pPr>
          </w:p>
          <w:p w14:paraId="5BBDD0FF" w14:textId="77777777" w:rsidR="00F6197B" w:rsidRDefault="00F6197B" w:rsidP="009553B4">
            <w:pPr>
              <w:pStyle w:val="TableParagraph"/>
              <w:ind w:left="0"/>
              <w:rPr>
                <w:rFonts w:asciiTheme="minorHAnsi" w:hAnsiTheme="minorHAnsi" w:cstheme="minorHAnsi"/>
                <w:sz w:val="24"/>
              </w:rPr>
            </w:pPr>
          </w:p>
          <w:p w14:paraId="6C7050CF" w14:textId="77777777" w:rsidR="00F6197B" w:rsidRDefault="00F6197B" w:rsidP="009553B4">
            <w:pPr>
              <w:pStyle w:val="TableParagraph"/>
              <w:ind w:left="0"/>
              <w:rPr>
                <w:rFonts w:asciiTheme="minorHAnsi" w:hAnsiTheme="minorHAnsi" w:cstheme="minorHAnsi"/>
                <w:sz w:val="24"/>
              </w:rPr>
            </w:pPr>
          </w:p>
          <w:p w14:paraId="3E6AEC61" w14:textId="77777777" w:rsidR="00F6197B" w:rsidRDefault="00F6197B" w:rsidP="009553B4">
            <w:pPr>
              <w:pStyle w:val="TableParagraph"/>
              <w:ind w:left="0"/>
              <w:rPr>
                <w:rFonts w:asciiTheme="minorHAnsi" w:hAnsiTheme="minorHAnsi" w:cstheme="minorHAnsi"/>
                <w:sz w:val="24"/>
              </w:rPr>
            </w:pPr>
          </w:p>
          <w:p w14:paraId="144D28B0" w14:textId="2BD8FCE7" w:rsidR="001E35B1" w:rsidRDefault="001E35B1" w:rsidP="009553B4">
            <w:pPr>
              <w:pStyle w:val="TableParagraph"/>
              <w:ind w:left="0"/>
              <w:rPr>
                <w:rFonts w:asciiTheme="minorHAnsi" w:hAnsiTheme="minorHAnsi" w:cstheme="minorHAnsi"/>
                <w:sz w:val="24"/>
              </w:rPr>
            </w:pPr>
            <w:r>
              <w:rPr>
                <w:rFonts w:asciiTheme="minorHAnsi" w:hAnsiTheme="minorHAnsi" w:cstheme="minorHAnsi"/>
                <w:sz w:val="24"/>
              </w:rPr>
              <w:t>£</w:t>
            </w:r>
            <w:r w:rsidR="002F150F">
              <w:rPr>
                <w:rFonts w:asciiTheme="minorHAnsi" w:hAnsiTheme="minorHAnsi" w:cstheme="minorHAnsi"/>
                <w:sz w:val="24"/>
              </w:rPr>
              <w:t>1050</w:t>
            </w:r>
          </w:p>
          <w:p w14:paraId="06D7E52E" w14:textId="77777777" w:rsidR="002F150F" w:rsidRDefault="002F150F" w:rsidP="009553B4">
            <w:pPr>
              <w:pStyle w:val="TableParagraph"/>
              <w:ind w:left="0"/>
              <w:rPr>
                <w:rFonts w:asciiTheme="minorHAnsi" w:hAnsiTheme="minorHAnsi" w:cstheme="minorHAnsi"/>
                <w:sz w:val="24"/>
              </w:rPr>
            </w:pPr>
          </w:p>
          <w:p w14:paraId="78BD8373" w14:textId="77777777" w:rsidR="002F150F" w:rsidRDefault="002F150F" w:rsidP="009553B4">
            <w:pPr>
              <w:pStyle w:val="TableParagraph"/>
              <w:ind w:left="0"/>
              <w:rPr>
                <w:rFonts w:asciiTheme="minorHAnsi" w:hAnsiTheme="minorHAnsi" w:cstheme="minorHAnsi"/>
                <w:sz w:val="24"/>
              </w:rPr>
            </w:pPr>
          </w:p>
          <w:p w14:paraId="6624F0E9" w14:textId="77777777" w:rsidR="002F150F" w:rsidRDefault="002F150F" w:rsidP="009553B4">
            <w:pPr>
              <w:pStyle w:val="TableParagraph"/>
              <w:ind w:left="0"/>
              <w:rPr>
                <w:rFonts w:asciiTheme="minorHAnsi" w:hAnsiTheme="minorHAnsi" w:cstheme="minorHAnsi"/>
                <w:sz w:val="24"/>
              </w:rPr>
            </w:pPr>
          </w:p>
          <w:p w14:paraId="1DB048F8" w14:textId="77777777" w:rsidR="002F150F" w:rsidRDefault="002F150F" w:rsidP="009553B4">
            <w:pPr>
              <w:pStyle w:val="TableParagraph"/>
              <w:ind w:left="0"/>
              <w:rPr>
                <w:rFonts w:asciiTheme="minorHAnsi" w:hAnsiTheme="minorHAnsi" w:cstheme="minorHAnsi"/>
                <w:sz w:val="24"/>
              </w:rPr>
            </w:pPr>
          </w:p>
          <w:p w14:paraId="0F56A6F3" w14:textId="77777777" w:rsidR="002F150F" w:rsidRDefault="002F150F" w:rsidP="009553B4">
            <w:pPr>
              <w:pStyle w:val="TableParagraph"/>
              <w:ind w:left="0"/>
              <w:rPr>
                <w:rFonts w:asciiTheme="minorHAnsi" w:hAnsiTheme="minorHAnsi" w:cstheme="minorHAnsi"/>
                <w:sz w:val="24"/>
              </w:rPr>
            </w:pPr>
          </w:p>
          <w:p w14:paraId="38904ED0" w14:textId="77777777" w:rsidR="007B4307" w:rsidRDefault="007B4307" w:rsidP="009553B4">
            <w:pPr>
              <w:pStyle w:val="TableParagraph"/>
              <w:ind w:left="0"/>
              <w:rPr>
                <w:rFonts w:asciiTheme="minorHAnsi" w:hAnsiTheme="minorHAnsi" w:cstheme="minorHAnsi"/>
                <w:sz w:val="24"/>
              </w:rPr>
            </w:pPr>
          </w:p>
          <w:p w14:paraId="26D83A4F" w14:textId="77777777" w:rsidR="007B4307" w:rsidRDefault="007B4307" w:rsidP="009553B4">
            <w:pPr>
              <w:pStyle w:val="TableParagraph"/>
              <w:ind w:left="0"/>
              <w:rPr>
                <w:rFonts w:asciiTheme="minorHAnsi" w:hAnsiTheme="minorHAnsi" w:cstheme="minorHAnsi"/>
                <w:sz w:val="24"/>
              </w:rPr>
            </w:pPr>
          </w:p>
          <w:p w14:paraId="02CBBC99" w14:textId="77777777" w:rsidR="007B4307" w:rsidRDefault="007B4307" w:rsidP="009553B4">
            <w:pPr>
              <w:pStyle w:val="TableParagraph"/>
              <w:ind w:left="0"/>
              <w:rPr>
                <w:rFonts w:asciiTheme="minorHAnsi" w:hAnsiTheme="minorHAnsi" w:cstheme="minorHAnsi"/>
                <w:sz w:val="24"/>
              </w:rPr>
            </w:pPr>
          </w:p>
          <w:p w14:paraId="7CBD858E" w14:textId="5241BC92" w:rsidR="007B4307" w:rsidRPr="008B353F" w:rsidRDefault="007B4307" w:rsidP="009553B4">
            <w:pPr>
              <w:pStyle w:val="TableParagraph"/>
              <w:ind w:left="0"/>
              <w:rPr>
                <w:rFonts w:asciiTheme="minorHAnsi" w:hAnsiTheme="minorHAnsi" w:cstheme="minorHAnsi"/>
                <w:sz w:val="24"/>
              </w:rPr>
            </w:pPr>
            <w:r>
              <w:rPr>
                <w:rFonts w:asciiTheme="minorHAnsi" w:hAnsiTheme="minorHAnsi" w:cstheme="minorHAnsi"/>
                <w:sz w:val="24"/>
              </w:rPr>
              <w:t>£676</w:t>
            </w:r>
          </w:p>
        </w:tc>
        <w:tc>
          <w:tcPr>
            <w:tcW w:w="3423" w:type="dxa"/>
          </w:tcPr>
          <w:p w14:paraId="310B354F" w14:textId="77777777" w:rsidR="009553B4" w:rsidRDefault="00B454DD" w:rsidP="009553B4">
            <w:pPr>
              <w:pStyle w:val="TableParagraph"/>
              <w:ind w:left="0"/>
              <w:rPr>
                <w:rFonts w:asciiTheme="minorHAnsi" w:hAnsiTheme="minorHAnsi" w:cstheme="minorHAnsi"/>
                <w:sz w:val="24"/>
              </w:rPr>
            </w:pPr>
            <w:r>
              <w:rPr>
                <w:rFonts w:asciiTheme="minorHAnsi" w:hAnsiTheme="minorHAnsi" w:cstheme="minorHAnsi"/>
                <w:sz w:val="24"/>
              </w:rPr>
              <w:lastRenderedPageBreak/>
              <w:t xml:space="preserve">Basketball has become a key driver of activity both at breaks/lunchtimes and after school where many children attend the Newcastle Eagles sessions themselves. We have had 1 child who has been asked by 2 professional players to join the Eagles youth team. </w:t>
            </w:r>
          </w:p>
          <w:p w14:paraId="172CEF92" w14:textId="77777777" w:rsidR="00F6197B" w:rsidRDefault="00F6197B" w:rsidP="009553B4">
            <w:pPr>
              <w:pStyle w:val="TableParagraph"/>
              <w:ind w:left="0"/>
              <w:rPr>
                <w:rFonts w:asciiTheme="minorHAnsi" w:hAnsiTheme="minorHAnsi" w:cstheme="minorHAnsi"/>
                <w:sz w:val="24"/>
              </w:rPr>
            </w:pPr>
          </w:p>
          <w:p w14:paraId="4893E26D" w14:textId="77777777" w:rsidR="00F6197B" w:rsidRDefault="00F6197B" w:rsidP="009553B4">
            <w:pPr>
              <w:pStyle w:val="TableParagraph"/>
              <w:ind w:left="0"/>
              <w:rPr>
                <w:rFonts w:asciiTheme="minorHAnsi" w:hAnsiTheme="minorHAnsi" w:cstheme="minorHAnsi"/>
                <w:sz w:val="24"/>
              </w:rPr>
            </w:pPr>
          </w:p>
          <w:p w14:paraId="1296B4A1" w14:textId="77777777" w:rsidR="00F6197B" w:rsidRDefault="00F6197B" w:rsidP="009553B4">
            <w:pPr>
              <w:pStyle w:val="TableParagraph"/>
              <w:ind w:left="0"/>
              <w:rPr>
                <w:rFonts w:asciiTheme="minorHAnsi" w:hAnsiTheme="minorHAnsi" w:cstheme="minorHAnsi"/>
                <w:sz w:val="24"/>
              </w:rPr>
            </w:pPr>
          </w:p>
          <w:p w14:paraId="16890B7E" w14:textId="77777777" w:rsidR="00F6197B" w:rsidRDefault="00F6197B" w:rsidP="009553B4">
            <w:pPr>
              <w:pStyle w:val="TableParagraph"/>
              <w:ind w:left="0"/>
              <w:rPr>
                <w:rFonts w:asciiTheme="minorHAnsi" w:hAnsiTheme="minorHAnsi" w:cstheme="minorHAnsi"/>
                <w:sz w:val="24"/>
              </w:rPr>
            </w:pPr>
          </w:p>
          <w:p w14:paraId="021AD0DF" w14:textId="5E00044C" w:rsidR="00F6197B" w:rsidRDefault="00F6197B" w:rsidP="009553B4">
            <w:pPr>
              <w:pStyle w:val="TableParagraph"/>
              <w:ind w:left="0"/>
              <w:rPr>
                <w:rFonts w:asciiTheme="minorHAnsi" w:hAnsiTheme="minorHAnsi" w:cstheme="minorHAnsi"/>
                <w:sz w:val="24"/>
              </w:rPr>
            </w:pPr>
            <w:r>
              <w:rPr>
                <w:rFonts w:asciiTheme="minorHAnsi" w:hAnsiTheme="minorHAnsi" w:cstheme="minorHAnsi"/>
                <w:sz w:val="24"/>
              </w:rPr>
              <w:t xml:space="preserve">In the final half term, Newcastle Thunder were booked to come into school and give children the experience of rugby which we had previously not done in school, and </w:t>
            </w:r>
            <w:r>
              <w:rPr>
                <w:rFonts w:asciiTheme="minorHAnsi" w:hAnsiTheme="minorHAnsi" w:cstheme="minorHAnsi"/>
                <w:sz w:val="24"/>
              </w:rPr>
              <w:lastRenderedPageBreak/>
              <w:t>5 children were able to experience the Magic Weekend in Newcastle and the whole of KS2 were able to see the actual Super League trophy. Children are now more interested in a new sport and will continue as the World Cup approaches.</w:t>
            </w:r>
          </w:p>
          <w:p w14:paraId="76E33838" w14:textId="77777777" w:rsidR="00F6197B" w:rsidRDefault="00F6197B" w:rsidP="009553B4">
            <w:pPr>
              <w:pStyle w:val="TableParagraph"/>
              <w:ind w:left="0"/>
              <w:rPr>
                <w:rFonts w:asciiTheme="minorHAnsi" w:hAnsiTheme="minorHAnsi" w:cstheme="minorHAnsi"/>
                <w:sz w:val="24"/>
              </w:rPr>
            </w:pPr>
          </w:p>
          <w:p w14:paraId="1FE57B69" w14:textId="2EA7664A" w:rsidR="00712A4F" w:rsidRDefault="00B454DD" w:rsidP="009553B4">
            <w:pPr>
              <w:pStyle w:val="TableParagraph"/>
              <w:ind w:left="0"/>
              <w:rPr>
                <w:rFonts w:asciiTheme="minorHAnsi" w:hAnsiTheme="minorHAnsi" w:cstheme="minorHAnsi"/>
                <w:sz w:val="24"/>
              </w:rPr>
            </w:pPr>
            <w:r>
              <w:rPr>
                <w:rFonts w:asciiTheme="minorHAnsi" w:hAnsiTheme="minorHAnsi" w:cstheme="minorHAnsi"/>
                <w:sz w:val="24"/>
              </w:rPr>
              <w:t>Clubs have r</w:t>
            </w:r>
            <w:r w:rsidR="00BB624E">
              <w:rPr>
                <w:rFonts w:asciiTheme="minorHAnsi" w:hAnsiTheme="minorHAnsi" w:cstheme="minorHAnsi"/>
                <w:sz w:val="24"/>
              </w:rPr>
              <w:t>u</w:t>
            </w:r>
            <w:r>
              <w:rPr>
                <w:rFonts w:asciiTheme="minorHAnsi" w:hAnsiTheme="minorHAnsi" w:cstheme="minorHAnsi"/>
                <w:sz w:val="24"/>
              </w:rPr>
              <w:t xml:space="preserve">n across the year, with football, basketball and running being the key </w:t>
            </w:r>
            <w:r w:rsidR="00712A4F">
              <w:rPr>
                <w:rFonts w:asciiTheme="minorHAnsi" w:hAnsiTheme="minorHAnsi" w:cstheme="minorHAnsi"/>
                <w:sz w:val="24"/>
              </w:rPr>
              <w:t>sessions. Football had 30 out of 60 children attend from UKS2.</w:t>
            </w:r>
          </w:p>
          <w:p w14:paraId="6AAFF742" w14:textId="77777777" w:rsidR="00712A4F" w:rsidRDefault="00712A4F" w:rsidP="009553B4">
            <w:pPr>
              <w:pStyle w:val="TableParagraph"/>
              <w:ind w:left="0"/>
              <w:rPr>
                <w:rFonts w:asciiTheme="minorHAnsi" w:hAnsiTheme="minorHAnsi" w:cstheme="minorHAnsi"/>
                <w:sz w:val="24"/>
              </w:rPr>
            </w:pPr>
          </w:p>
          <w:p w14:paraId="0CC5A522" w14:textId="77777777" w:rsidR="00F6197B" w:rsidRDefault="00F6197B" w:rsidP="009553B4">
            <w:pPr>
              <w:pStyle w:val="TableParagraph"/>
              <w:ind w:left="0"/>
              <w:rPr>
                <w:rFonts w:asciiTheme="minorHAnsi" w:hAnsiTheme="minorHAnsi" w:cstheme="minorHAnsi"/>
                <w:sz w:val="24"/>
              </w:rPr>
            </w:pPr>
          </w:p>
          <w:p w14:paraId="7FB2B395" w14:textId="5A767078" w:rsidR="00712A4F" w:rsidRDefault="00712A4F" w:rsidP="009553B4">
            <w:pPr>
              <w:pStyle w:val="TableParagraph"/>
              <w:ind w:left="0"/>
              <w:rPr>
                <w:rFonts w:asciiTheme="minorHAnsi" w:hAnsiTheme="minorHAnsi" w:cstheme="minorHAnsi"/>
                <w:sz w:val="24"/>
              </w:rPr>
            </w:pPr>
            <w:r>
              <w:rPr>
                <w:rFonts w:asciiTheme="minorHAnsi" w:hAnsiTheme="minorHAnsi" w:cstheme="minorHAnsi"/>
                <w:sz w:val="24"/>
              </w:rPr>
              <w:t>Swimming has been a massive success and the extra sessions we organise for EYFS/KS1 across the years have shown dividends with the Year 6 cohort now leaving with every child able to swim 25m and perform safe rescues in the pool.</w:t>
            </w:r>
            <w:r w:rsidR="00C06EDE">
              <w:rPr>
                <w:rFonts w:asciiTheme="minorHAnsi" w:hAnsiTheme="minorHAnsi" w:cstheme="minorHAnsi"/>
                <w:sz w:val="24"/>
              </w:rPr>
              <w:t xml:space="preserve"> (Last year 33% left able to </w:t>
            </w:r>
            <w:r w:rsidR="00F11CC6">
              <w:rPr>
                <w:rFonts w:asciiTheme="minorHAnsi" w:hAnsiTheme="minorHAnsi" w:cstheme="minorHAnsi"/>
                <w:sz w:val="24"/>
              </w:rPr>
              <w:t>swim 25m)</w:t>
            </w:r>
            <w:r>
              <w:rPr>
                <w:rFonts w:asciiTheme="minorHAnsi" w:hAnsiTheme="minorHAnsi" w:cstheme="minorHAnsi"/>
                <w:sz w:val="24"/>
              </w:rPr>
              <w:t xml:space="preserve"> </w:t>
            </w:r>
          </w:p>
          <w:p w14:paraId="75860A7C" w14:textId="77777777" w:rsidR="00712A4F" w:rsidRDefault="00712A4F" w:rsidP="009553B4">
            <w:pPr>
              <w:pStyle w:val="TableParagraph"/>
              <w:ind w:left="0"/>
              <w:rPr>
                <w:rFonts w:asciiTheme="minorHAnsi" w:hAnsiTheme="minorHAnsi" w:cstheme="minorHAnsi"/>
                <w:sz w:val="24"/>
              </w:rPr>
            </w:pPr>
          </w:p>
          <w:p w14:paraId="7A0B40DE" w14:textId="77777777" w:rsidR="00712A4F" w:rsidRDefault="00712A4F" w:rsidP="009553B4">
            <w:pPr>
              <w:pStyle w:val="TableParagraph"/>
              <w:ind w:left="0"/>
              <w:rPr>
                <w:rFonts w:asciiTheme="minorHAnsi" w:hAnsiTheme="minorHAnsi" w:cstheme="minorHAnsi"/>
                <w:sz w:val="24"/>
              </w:rPr>
            </w:pPr>
            <w:r>
              <w:rPr>
                <w:rFonts w:asciiTheme="minorHAnsi" w:hAnsiTheme="minorHAnsi" w:cstheme="minorHAnsi"/>
                <w:sz w:val="24"/>
              </w:rPr>
              <w:t xml:space="preserve">Children have been entered into many sporting events where we have been able to attend such as many boys and girls football competitions, along with basketball and athletics. Sports Day at Newcastle Eagles Arena allowed all children to participate in 75 minutes of activity along </w:t>
            </w:r>
            <w:r>
              <w:rPr>
                <w:rFonts w:asciiTheme="minorHAnsi" w:hAnsiTheme="minorHAnsi" w:cstheme="minorHAnsi"/>
                <w:sz w:val="24"/>
              </w:rPr>
              <w:lastRenderedPageBreak/>
              <w:t>with everyone in their key stage.</w:t>
            </w:r>
          </w:p>
          <w:p w14:paraId="399117DF" w14:textId="77777777" w:rsidR="00712A4F" w:rsidRDefault="00712A4F" w:rsidP="009553B4">
            <w:pPr>
              <w:pStyle w:val="TableParagraph"/>
              <w:ind w:left="0"/>
              <w:rPr>
                <w:rFonts w:asciiTheme="minorHAnsi" w:hAnsiTheme="minorHAnsi" w:cstheme="minorHAnsi"/>
                <w:sz w:val="24"/>
              </w:rPr>
            </w:pPr>
          </w:p>
          <w:p w14:paraId="2D6D5965" w14:textId="77777777" w:rsidR="00F6197B" w:rsidRDefault="00712A4F" w:rsidP="009553B4">
            <w:pPr>
              <w:pStyle w:val="TableParagraph"/>
              <w:ind w:left="0"/>
              <w:rPr>
                <w:rFonts w:asciiTheme="minorHAnsi" w:hAnsiTheme="minorHAnsi" w:cstheme="minorHAnsi"/>
                <w:sz w:val="24"/>
              </w:rPr>
            </w:pPr>
            <w:r>
              <w:rPr>
                <w:rFonts w:asciiTheme="minorHAnsi" w:hAnsiTheme="minorHAnsi" w:cstheme="minorHAnsi"/>
                <w:sz w:val="24"/>
              </w:rPr>
              <w:t>Outdoor learning sessions have given all children in KS2 experience of outdoor adventurous activity and children have shown greater interest in being outside doing many different activities, not just ones done on the day.</w:t>
            </w:r>
            <w:r w:rsidR="007A78EA">
              <w:rPr>
                <w:rFonts w:asciiTheme="minorHAnsi" w:hAnsiTheme="minorHAnsi" w:cstheme="minorHAnsi"/>
                <w:sz w:val="24"/>
              </w:rPr>
              <w:t xml:space="preserve"> </w:t>
            </w:r>
          </w:p>
          <w:p w14:paraId="68C7DA20" w14:textId="77777777" w:rsidR="00F6197B" w:rsidRDefault="00F6197B" w:rsidP="009553B4">
            <w:pPr>
              <w:pStyle w:val="TableParagraph"/>
              <w:ind w:left="0"/>
              <w:rPr>
                <w:rFonts w:asciiTheme="minorHAnsi" w:hAnsiTheme="minorHAnsi" w:cstheme="minorHAnsi"/>
                <w:sz w:val="24"/>
              </w:rPr>
            </w:pPr>
          </w:p>
          <w:p w14:paraId="51CEB9A0" w14:textId="570B54FA" w:rsidR="00712A4F" w:rsidRDefault="007A78EA" w:rsidP="009553B4">
            <w:pPr>
              <w:pStyle w:val="TableParagraph"/>
              <w:ind w:left="0"/>
              <w:rPr>
                <w:rFonts w:asciiTheme="minorHAnsi" w:hAnsiTheme="minorHAnsi" w:cstheme="minorHAnsi"/>
                <w:sz w:val="24"/>
              </w:rPr>
            </w:pPr>
            <w:r>
              <w:rPr>
                <w:rFonts w:asciiTheme="minorHAnsi" w:hAnsiTheme="minorHAnsi" w:cstheme="minorHAnsi"/>
                <w:sz w:val="24"/>
              </w:rPr>
              <w:t>Year 6 were able to participate in more adventurous activity at a residential site with activities such as Kayaking, Canoeing, Climbing and Hiking, which they would not have been able to do in school or over the previous years due to COVID.</w:t>
            </w:r>
            <w:r w:rsidR="00712A4F">
              <w:rPr>
                <w:rFonts w:asciiTheme="minorHAnsi" w:hAnsiTheme="minorHAnsi" w:cstheme="minorHAnsi"/>
                <w:sz w:val="24"/>
              </w:rPr>
              <w:t xml:space="preserve"> </w:t>
            </w:r>
          </w:p>
          <w:p w14:paraId="4F16856B" w14:textId="77777777" w:rsidR="00712A4F" w:rsidRDefault="00712A4F" w:rsidP="009553B4">
            <w:pPr>
              <w:pStyle w:val="TableParagraph"/>
              <w:ind w:left="0"/>
              <w:rPr>
                <w:rFonts w:asciiTheme="minorHAnsi" w:hAnsiTheme="minorHAnsi" w:cstheme="minorHAnsi"/>
                <w:sz w:val="24"/>
              </w:rPr>
            </w:pPr>
          </w:p>
          <w:p w14:paraId="0DB99B44" w14:textId="1DBFB142" w:rsidR="00712A4F" w:rsidRPr="008B353F" w:rsidRDefault="00712A4F" w:rsidP="009553B4">
            <w:pPr>
              <w:pStyle w:val="TableParagraph"/>
              <w:ind w:left="0"/>
              <w:rPr>
                <w:rFonts w:asciiTheme="minorHAnsi" w:hAnsiTheme="minorHAnsi" w:cstheme="minorHAnsi"/>
                <w:sz w:val="24"/>
              </w:rPr>
            </w:pPr>
          </w:p>
        </w:tc>
        <w:tc>
          <w:tcPr>
            <w:tcW w:w="3076" w:type="dxa"/>
          </w:tcPr>
          <w:p w14:paraId="2D83C2D9" w14:textId="77777777" w:rsidR="009553B4" w:rsidRDefault="00712A4F" w:rsidP="009553B4">
            <w:pPr>
              <w:pStyle w:val="TableParagraph"/>
              <w:ind w:left="0"/>
              <w:rPr>
                <w:rFonts w:asciiTheme="minorHAnsi" w:hAnsiTheme="minorHAnsi" w:cstheme="minorHAnsi"/>
                <w:sz w:val="24"/>
              </w:rPr>
            </w:pPr>
            <w:r>
              <w:rPr>
                <w:rFonts w:asciiTheme="minorHAnsi" w:hAnsiTheme="minorHAnsi" w:cstheme="minorHAnsi"/>
                <w:sz w:val="24"/>
              </w:rPr>
              <w:lastRenderedPageBreak/>
              <w:t>Basketball equipment will be available for children but will continue as after school clubs. Hoops for Health will continue to allow children to have access to high quality competitive events with our local professional club.</w:t>
            </w:r>
          </w:p>
          <w:p w14:paraId="7471909D" w14:textId="77777777" w:rsidR="00712A4F" w:rsidRDefault="00712A4F" w:rsidP="009553B4">
            <w:pPr>
              <w:pStyle w:val="TableParagraph"/>
              <w:ind w:left="0"/>
              <w:rPr>
                <w:rFonts w:asciiTheme="minorHAnsi" w:hAnsiTheme="minorHAnsi" w:cstheme="minorHAnsi"/>
                <w:sz w:val="24"/>
              </w:rPr>
            </w:pPr>
          </w:p>
          <w:p w14:paraId="38DC3321" w14:textId="77777777" w:rsidR="00F6197B" w:rsidRDefault="00F6197B" w:rsidP="009553B4">
            <w:pPr>
              <w:pStyle w:val="TableParagraph"/>
              <w:ind w:left="0"/>
              <w:rPr>
                <w:rFonts w:asciiTheme="minorHAnsi" w:hAnsiTheme="minorHAnsi" w:cstheme="minorHAnsi"/>
                <w:sz w:val="24"/>
              </w:rPr>
            </w:pPr>
          </w:p>
          <w:p w14:paraId="5925171E" w14:textId="77777777" w:rsidR="00F6197B" w:rsidRDefault="00F6197B" w:rsidP="009553B4">
            <w:pPr>
              <w:pStyle w:val="TableParagraph"/>
              <w:ind w:left="0"/>
              <w:rPr>
                <w:rFonts w:asciiTheme="minorHAnsi" w:hAnsiTheme="minorHAnsi" w:cstheme="minorHAnsi"/>
                <w:sz w:val="24"/>
              </w:rPr>
            </w:pPr>
          </w:p>
          <w:p w14:paraId="0CD9A8C0" w14:textId="77777777" w:rsidR="00F6197B" w:rsidRDefault="00F6197B" w:rsidP="009553B4">
            <w:pPr>
              <w:pStyle w:val="TableParagraph"/>
              <w:ind w:left="0"/>
              <w:rPr>
                <w:rFonts w:asciiTheme="minorHAnsi" w:hAnsiTheme="minorHAnsi" w:cstheme="minorHAnsi"/>
                <w:sz w:val="24"/>
              </w:rPr>
            </w:pPr>
          </w:p>
          <w:p w14:paraId="40236A17" w14:textId="77777777" w:rsidR="00F6197B" w:rsidRDefault="00F6197B" w:rsidP="009553B4">
            <w:pPr>
              <w:pStyle w:val="TableParagraph"/>
              <w:ind w:left="0"/>
              <w:rPr>
                <w:rFonts w:asciiTheme="minorHAnsi" w:hAnsiTheme="minorHAnsi" w:cstheme="minorHAnsi"/>
                <w:sz w:val="24"/>
              </w:rPr>
            </w:pPr>
          </w:p>
          <w:p w14:paraId="3BA4B7A2" w14:textId="77777777" w:rsidR="00F6197B" w:rsidRDefault="00F6197B" w:rsidP="00F6197B">
            <w:pPr>
              <w:pStyle w:val="TableParagraph"/>
              <w:ind w:left="0"/>
              <w:rPr>
                <w:rFonts w:asciiTheme="minorHAnsi" w:hAnsiTheme="minorHAnsi" w:cstheme="minorHAnsi"/>
                <w:sz w:val="24"/>
              </w:rPr>
            </w:pPr>
            <w:r>
              <w:rPr>
                <w:rFonts w:asciiTheme="minorHAnsi" w:hAnsiTheme="minorHAnsi" w:cstheme="minorHAnsi"/>
                <w:sz w:val="24"/>
              </w:rPr>
              <w:t xml:space="preserve">Rugby League World Cup begins in Newcastle in October so this will be a focus for the school in the first half term, through either </w:t>
            </w:r>
            <w:proofErr w:type="gramStart"/>
            <w:r>
              <w:rPr>
                <w:rFonts w:asciiTheme="minorHAnsi" w:hAnsiTheme="minorHAnsi" w:cstheme="minorHAnsi"/>
                <w:sz w:val="24"/>
              </w:rPr>
              <w:t>events</w:t>
            </w:r>
            <w:proofErr w:type="gramEnd"/>
            <w:r>
              <w:rPr>
                <w:rFonts w:asciiTheme="minorHAnsi" w:hAnsiTheme="minorHAnsi" w:cstheme="minorHAnsi"/>
                <w:sz w:val="24"/>
              </w:rPr>
              <w:t xml:space="preserve"> in school </w:t>
            </w:r>
            <w:r>
              <w:rPr>
                <w:rFonts w:asciiTheme="minorHAnsi" w:hAnsiTheme="minorHAnsi" w:cstheme="minorHAnsi"/>
                <w:sz w:val="24"/>
              </w:rPr>
              <w:lastRenderedPageBreak/>
              <w:t>/ after school or through the Newcastle Rugby Foundation.</w:t>
            </w:r>
          </w:p>
          <w:p w14:paraId="084F20C2" w14:textId="77777777" w:rsidR="00F6197B" w:rsidRDefault="00F6197B" w:rsidP="009553B4">
            <w:pPr>
              <w:pStyle w:val="TableParagraph"/>
              <w:ind w:left="0"/>
              <w:rPr>
                <w:rFonts w:asciiTheme="minorHAnsi" w:hAnsiTheme="minorHAnsi" w:cstheme="minorHAnsi"/>
                <w:sz w:val="24"/>
              </w:rPr>
            </w:pPr>
          </w:p>
          <w:p w14:paraId="72581FB0" w14:textId="77777777" w:rsidR="00F6197B" w:rsidRDefault="00F6197B" w:rsidP="009553B4">
            <w:pPr>
              <w:pStyle w:val="TableParagraph"/>
              <w:ind w:left="0"/>
              <w:rPr>
                <w:rFonts w:asciiTheme="minorHAnsi" w:hAnsiTheme="minorHAnsi" w:cstheme="minorHAnsi"/>
                <w:sz w:val="24"/>
              </w:rPr>
            </w:pPr>
          </w:p>
          <w:p w14:paraId="449CF151" w14:textId="77777777" w:rsidR="00F6197B" w:rsidRDefault="00F6197B" w:rsidP="009553B4">
            <w:pPr>
              <w:pStyle w:val="TableParagraph"/>
              <w:ind w:left="0"/>
              <w:rPr>
                <w:rFonts w:asciiTheme="minorHAnsi" w:hAnsiTheme="minorHAnsi" w:cstheme="minorHAnsi"/>
                <w:sz w:val="24"/>
              </w:rPr>
            </w:pPr>
          </w:p>
          <w:p w14:paraId="322A638B" w14:textId="77777777" w:rsidR="00F6197B" w:rsidRDefault="00F6197B" w:rsidP="009553B4">
            <w:pPr>
              <w:pStyle w:val="TableParagraph"/>
              <w:ind w:left="0"/>
              <w:rPr>
                <w:rFonts w:asciiTheme="minorHAnsi" w:hAnsiTheme="minorHAnsi" w:cstheme="minorHAnsi"/>
                <w:sz w:val="24"/>
              </w:rPr>
            </w:pPr>
          </w:p>
          <w:p w14:paraId="00D38E11" w14:textId="77777777" w:rsidR="00F6197B" w:rsidRDefault="00F6197B" w:rsidP="009553B4">
            <w:pPr>
              <w:pStyle w:val="TableParagraph"/>
              <w:ind w:left="0"/>
              <w:rPr>
                <w:rFonts w:asciiTheme="minorHAnsi" w:hAnsiTheme="minorHAnsi" w:cstheme="minorHAnsi"/>
                <w:sz w:val="24"/>
              </w:rPr>
            </w:pPr>
          </w:p>
          <w:p w14:paraId="7992E981" w14:textId="77777777" w:rsidR="00F6197B" w:rsidRDefault="00F6197B" w:rsidP="009553B4">
            <w:pPr>
              <w:pStyle w:val="TableParagraph"/>
              <w:ind w:left="0"/>
              <w:rPr>
                <w:rFonts w:asciiTheme="minorHAnsi" w:hAnsiTheme="minorHAnsi" w:cstheme="minorHAnsi"/>
                <w:sz w:val="24"/>
              </w:rPr>
            </w:pPr>
          </w:p>
          <w:p w14:paraId="022682CF" w14:textId="77777777" w:rsidR="00F6197B" w:rsidRDefault="00F6197B" w:rsidP="009553B4">
            <w:pPr>
              <w:pStyle w:val="TableParagraph"/>
              <w:ind w:left="0"/>
              <w:rPr>
                <w:rFonts w:asciiTheme="minorHAnsi" w:hAnsiTheme="minorHAnsi" w:cstheme="minorHAnsi"/>
                <w:sz w:val="24"/>
              </w:rPr>
            </w:pPr>
          </w:p>
          <w:p w14:paraId="41522947" w14:textId="1414EF21" w:rsidR="00712A4F" w:rsidRDefault="00712A4F" w:rsidP="009553B4">
            <w:pPr>
              <w:pStyle w:val="TableParagraph"/>
              <w:ind w:left="0"/>
              <w:rPr>
                <w:rFonts w:asciiTheme="minorHAnsi" w:hAnsiTheme="minorHAnsi" w:cstheme="minorHAnsi"/>
                <w:sz w:val="24"/>
              </w:rPr>
            </w:pPr>
            <w:r>
              <w:rPr>
                <w:rFonts w:asciiTheme="minorHAnsi" w:hAnsiTheme="minorHAnsi" w:cstheme="minorHAnsi"/>
                <w:sz w:val="24"/>
              </w:rPr>
              <w:t xml:space="preserve">After school clubs to be a focus this year and children have been surveyed and the results will be used to build an after school offering for ages across the school. </w:t>
            </w:r>
          </w:p>
          <w:p w14:paraId="7813F1BF" w14:textId="77777777" w:rsidR="00712A4F" w:rsidRDefault="00712A4F" w:rsidP="009553B4">
            <w:pPr>
              <w:pStyle w:val="TableParagraph"/>
              <w:ind w:left="0"/>
              <w:rPr>
                <w:rFonts w:asciiTheme="minorHAnsi" w:hAnsiTheme="minorHAnsi" w:cstheme="minorHAnsi"/>
                <w:sz w:val="24"/>
              </w:rPr>
            </w:pPr>
          </w:p>
          <w:p w14:paraId="110750D1" w14:textId="77777777" w:rsidR="00712A4F" w:rsidRDefault="00712A4F" w:rsidP="009553B4">
            <w:pPr>
              <w:pStyle w:val="TableParagraph"/>
              <w:ind w:left="0"/>
              <w:rPr>
                <w:rFonts w:asciiTheme="minorHAnsi" w:hAnsiTheme="minorHAnsi" w:cstheme="minorHAnsi"/>
                <w:sz w:val="24"/>
              </w:rPr>
            </w:pPr>
            <w:r>
              <w:rPr>
                <w:rFonts w:asciiTheme="minorHAnsi" w:hAnsiTheme="minorHAnsi" w:cstheme="minorHAnsi"/>
                <w:sz w:val="24"/>
              </w:rPr>
              <w:t xml:space="preserve">Swimming to continue as previously, but KS2 will begin the year and then focus will turn to KS1 as we move through the academic year. This is so we </w:t>
            </w:r>
            <w:r w:rsidR="00011E11">
              <w:rPr>
                <w:rFonts w:asciiTheme="minorHAnsi" w:hAnsiTheme="minorHAnsi" w:cstheme="minorHAnsi"/>
                <w:sz w:val="24"/>
              </w:rPr>
              <w:t>continue our COVID catch up and ensure that all at Y6 will achieve the expected level.</w:t>
            </w:r>
          </w:p>
          <w:p w14:paraId="78D97440" w14:textId="77777777" w:rsidR="00011E11" w:rsidRDefault="00011E11" w:rsidP="009553B4">
            <w:pPr>
              <w:pStyle w:val="TableParagraph"/>
              <w:ind w:left="0"/>
              <w:rPr>
                <w:rFonts w:asciiTheme="minorHAnsi" w:hAnsiTheme="minorHAnsi" w:cstheme="minorHAnsi"/>
                <w:sz w:val="24"/>
              </w:rPr>
            </w:pPr>
          </w:p>
          <w:p w14:paraId="2E053C4E" w14:textId="77777777" w:rsidR="00011E11" w:rsidRDefault="00011E11" w:rsidP="009553B4">
            <w:pPr>
              <w:pStyle w:val="TableParagraph"/>
              <w:ind w:left="0"/>
              <w:rPr>
                <w:rFonts w:asciiTheme="minorHAnsi" w:hAnsiTheme="minorHAnsi" w:cstheme="minorHAnsi"/>
                <w:sz w:val="24"/>
              </w:rPr>
            </w:pPr>
            <w:r>
              <w:rPr>
                <w:rFonts w:asciiTheme="minorHAnsi" w:hAnsiTheme="minorHAnsi" w:cstheme="minorHAnsi"/>
                <w:sz w:val="24"/>
              </w:rPr>
              <w:t xml:space="preserve">Tournaments and festivals to be continued throughout the year. Where possible, a variety of classes and staff to access these activities as this year it has been UKS2 who have had the bulk of the activities and we may need to look further to find more activity for </w:t>
            </w:r>
            <w:r>
              <w:rPr>
                <w:rFonts w:asciiTheme="minorHAnsi" w:hAnsiTheme="minorHAnsi" w:cstheme="minorHAnsi"/>
                <w:sz w:val="24"/>
              </w:rPr>
              <w:lastRenderedPageBreak/>
              <w:t>KS1/LKS2.</w:t>
            </w:r>
          </w:p>
          <w:p w14:paraId="5B7FE6E8" w14:textId="77777777" w:rsidR="00011E11" w:rsidRDefault="00011E11" w:rsidP="009553B4">
            <w:pPr>
              <w:pStyle w:val="TableParagraph"/>
              <w:ind w:left="0"/>
              <w:rPr>
                <w:rFonts w:asciiTheme="minorHAnsi" w:hAnsiTheme="minorHAnsi" w:cstheme="minorHAnsi"/>
                <w:sz w:val="24"/>
              </w:rPr>
            </w:pPr>
          </w:p>
          <w:p w14:paraId="51E74C23" w14:textId="196EF2F5" w:rsidR="00011E11" w:rsidRDefault="00011E11" w:rsidP="009553B4">
            <w:pPr>
              <w:pStyle w:val="TableParagraph"/>
              <w:ind w:left="0"/>
              <w:rPr>
                <w:rFonts w:asciiTheme="minorHAnsi" w:hAnsiTheme="minorHAnsi" w:cstheme="minorHAnsi"/>
                <w:sz w:val="24"/>
              </w:rPr>
            </w:pPr>
            <w:r>
              <w:rPr>
                <w:rFonts w:asciiTheme="minorHAnsi" w:hAnsiTheme="minorHAnsi" w:cstheme="minorHAnsi"/>
                <w:sz w:val="24"/>
              </w:rPr>
              <w:t xml:space="preserve">Outdoor equipment to be purchased so that we can carry out our own outdoor sessions in school and so give us more control over the content of our sessions but also to allow staff to use the training they have been given this year. </w:t>
            </w:r>
          </w:p>
          <w:p w14:paraId="506B5CCC" w14:textId="41D3D600" w:rsidR="00F6197B" w:rsidRDefault="00F6197B" w:rsidP="009553B4">
            <w:pPr>
              <w:pStyle w:val="TableParagraph"/>
              <w:ind w:left="0"/>
              <w:rPr>
                <w:rFonts w:asciiTheme="minorHAnsi" w:hAnsiTheme="minorHAnsi" w:cstheme="minorHAnsi"/>
                <w:sz w:val="24"/>
              </w:rPr>
            </w:pPr>
          </w:p>
          <w:p w14:paraId="51ED2CD9" w14:textId="0CF34C24" w:rsidR="007A78EA" w:rsidRDefault="00EF2568" w:rsidP="009553B4">
            <w:pPr>
              <w:pStyle w:val="TableParagraph"/>
              <w:ind w:left="0"/>
              <w:rPr>
                <w:rFonts w:asciiTheme="minorHAnsi" w:hAnsiTheme="minorHAnsi" w:cstheme="minorHAnsi"/>
                <w:sz w:val="24"/>
              </w:rPr>
            </w:pPr>
            <w:r>
              <w:rPr>
                <w:rFonts w:asciiTheme="minorHAnsi" w:hAnsiTheme="minorHAnsi" w:cstheme="minorHAnsi"/>
                <w:sz w:val="24"/>
              </w:rPr>
              <w:t>Knowledge gained from Outdoor days in school will be used to develop our own curriculum for outdoor learning.</w:t>
            </w:r>
            <w:r w:rsidR="005964F1">
              <w:rPr>
                <w:rFonts w:asciiTheme="minorHAnsi" w:hAnsiTheme="minorHAnsi" w:cstheme="minorHAnsi"/>
                <w:sz w:val="24"/>
              </w:rPr>
              <w:t xml:space="preserve"> Availability of more adventurous activity not available on school site to be researched</w:t>
            </w:r>
          </w:p>
          <w:p w14:paraId="24862ACA" w14:textId="282FEEE9" w:rsidR="007A78EA" w:rsidRPr="008B353F" w:rsidRDefault="007A78EA" w:rsidP="009553B4">
            <w:pPr>
              <w:pStyle w:val="TableParagraph"/>
              <w:ind w:left="0"/>
              <w:rPr>
                <w:rFonts w:asciiTheme="minorHAnsi" w:hAnsiTheme="minorHAnsi" w:cstheme="minorHAnsi"/>
                <w:sz w:val="24"/>
              </w:rPr>
            </w:pPr>
          </w:p>
        </w:tc>
      </w:tr>
    </w:tbl>
    <w:p w14:paraId="6D7F5E3C" w14:textId="77777777" w:rsidR="00397BDD" w:rsidRDefault="00397BDD">
      <w:pPr>
        <w:rPr>
          <w:rFonts w:ascii="Times New Roman"/>
          <w:sz w:val="24"/>
        </w:rPr>
        <w:sectPr w:rsidR="00397BDD">
          <w:type w:val="continuous"/>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397BDD" w14:paraId="05B5D913" w14:textId="77777777">
        <w:trPr>
          <w:trHeight w:val="352"/>
        </w:trPr>
        <w:tc>
          <w:tcPr>
            <w:tcW w:w="12302" w:type="dxa"/>
            <w:gridSpan w:val="4"/>
            <w:vMerge w:val="restart"/>
          </w:tcPr>
          <w:p w14:paraId="4A4F14CA" w14:textId="77777777" w:rsidR="00397BDD" w:rsidRDefault="006C016C">
            <w:pPr>
              <w:pStyle w:val="TableParagraph"/>
              <w:spacing w:line="257" w:lineRule="exact"/>
              <w:ind w:left="28"/>
              <w:rPr>
                <w:sz w:val="24"/>
              </w:rPr>
            </w:pPr>
            <w:r>
              <w:rPr>
                <w:b/>
                <w:color w:val="007F97"/>
                <w:sz w:val="24"/>
              </w:rPr>
              <w:lastRenderedPageBreak/>
              <w:t>Key</w:t>
            </w:r>
            <w:r>
              <w:rPr>
                <w:b/>
                <w:color w:val="007F97"/>
                <w:spacing w:val="-8"/>
                <w:sz w:val="24"/>
              </w:rPr>
              <w:t xml:space="preserve"> </w:t>
            </w:r>
            <w:r>
              <w:rPr>
                <w:b/>
                <w:color w:val="007F97"/>
                <w:sz w:val="24"/>
              </w:rPr>
              <w:t>indicator</w:t>
            </w:r>
            <w:r>
              <w:rPr>
                <w:b/>
                <w:color w:val="007F97"/>
                <w:spacing w:val="-7"/>
                <w:sz w:val="24"/>
              </w:rPr>
              <w:t xml:space="preserve"> </w:t>
            </w:r>
            <w:r>
              <w:rPr>
                <w:b/>
                <w:color w:val="007F97"/>
                <w:sz w:val="24"/>
              </w:rPr>
              <w:t>5:</w:t>
            </w:r>
            <w:r>
              <w:rPr>
                <w:b/>
                <w:color w:val="007F97"/>
                <w:spacing w:val="-8"/>
                <w:sz w:val="24"/>
              </w:rPr>
              <w:t xml:space="preserve"> </w:t>
            </w:r>
            <w:r>
              <w:rPr>
                <w:color w:val="007F97"/>
                <w:sz w:val="24"/>
              </w:rPr>
              <w:t>Increased</w:t>
            </w:r>
            <w:r>
              <w:rPr>
                <w:color w:val="007F97"/>
                <w:spacing w:val="-7"/>
                <w:sz w:val="24"/>
              </w:rPr>
              <w:t xml:space="preserve"> </w:t>
            </w:r>
            <w:r>
              <w:rPr>
                <w:color w:val="007F97"/>
                <w:sz w:val="24"/>
              </w:rPr>
              <w:t>participation</w:t>
            </w:r>
            <w:r>
              <w:rPr>
                <w:color w:val="007F97"/>
                <w:spacing w:val="-8"/>
                <w:sz w:val="24"/>
              </w:rPr>
              <w:t xml:space="preserve"> </w:t>
            </w:r>
            <w:r>
              <w:rPr>
                <w:color w:val="007F97"/>
                <w:sz w:val="24"/>
              </w:rPr>
              <w:t>in</w:t>
            </w:r>
            <w:r>
              <w:rPr>
                <w:color w:val="007F97"/>
                <w:spacing w:val="-9"/>
                <w:sz w:val="24"/>
              </w:rPr>
              <w:t xml:space="preserve"> </w:t>
            </w:r>
            <w:r>
              <w:rPr>
                <w:color w:val="007F97"/>
                <w:sz w:val="24"/>
              </w:rPr>
              <w:t>competitive</w:t>
            </w:r>
            <w:r>
              <w:rPr>
                <w:color w:val="007F97"/>
                <w:spacing w:val="-7"/>
                <w:sz w:val="24"/>
              </w:rPr>
              <w:t xml:space="preserve"> </w:t>
            </w:r>
            <w:r>
              <w:rPr>
                <w:color w:val="007F97"/>
                <w:sz w:val="24"/>
              </w:rPr>
              <w:t>sport</w:t>
            </w:r>
          </w:p>
        </w:tc>
        <w:tc>
          <w:tcPr>
            <w:tcW w:w="3076" w:type="dxa"/>
          </w:tcPr>
          <w:p w14:paraId="56DD5FED" w14:textId="77777777" w:rsidR="00397BDD" w:rsidRDefault="006C016C">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397BDD" w14:paraId="55F93AFF" w14:textId="77777777">
        <w:trPr>
          <w:trHeight w:val="296"/>
        </w:trPr>
        <w:tc>
          <w:tcPr>
            <w:tcW w:w="12302" w:type="dxa"/>
            <w:gridSpan w:val="4"/>
            <w:vMerge/>
            <w:tcBorders>
              <w:top w:val="nil"/>
            </w:tcBorders>
          </w:tcPr>
          <w:p w14:paraId="2C555671" w14:textId="77777777" w:rsidR="00397BDD" w:rsidRDefault="00397BDD">
            <w:pPr>
              <w:rPr>
                <w:sz w:val="2"/>
                <w:szCs w:val="2"/>
              </w:rPr>
            </w:pPr>
          </w:p>
        </w:tc>
        <w:tc>
          <w:tcPr>
            <w:tcW w:w="3076" w:type="dxa"/>
          </w:tcPr>
          <w:p w14:paraId="60E1EACA" w14:textId="6F6C9BCF" w:rsidR="00397BDD" w:rsidRDefault="00BA0BEC">
            <w:pPr>
              <w:pStyle w:val="TableParagraph"/>
              <w:spacing w:line="257" w:lineRule="exact"/>
              <w:ind w:left="20"/>
              <w:jc w:val="center"/>
              <w:rPr>
                <w:sz w:val="24"/>
              </w:rPr>
            </w:pPr>
            <w:r>
              <w:rPr>
                <w:color w:val="231F20"/>
                <w:sz w:val="24"/>
              </w:rPr>
              <w:t>28.5</w:t>
            </w:r>
            <w:r w:rsidR="006C016C">
              <w:rPr>
                <w:color w:val="231F20"/>
                <w:sz w:val="24"/>
              </w:rPr>
              <w:t>%</w:t>
            </w:r>
          </w:p>
        </w:tc>
      </w:tr>
      <w:tr w:rsidR="00397BDD" w14:paraId="408D7A97" w14:textId="77777777">
        <w:trPr>
          <w:trHeight w:val="402"/>
        </w:trPr>
        <w:tc>
          <w:tcPr>
            <w:tcW w:w="3758" w:type="dxa"/>
          </w:tcPr>
          <w:p w14:paraId="55592CE4" w14:textId="77777777" w:rsidR="00397BDD" w:rsidRDefault="006C016C">
            <w:pPr>
              <w:pStyle w:val="TableParagraph"/>
              <w:spacing w:before="16"/>
              <w:ind w:left="1554" w:right="1534"/>
              <w:jc w:val="center"/>
              <w:rPr>
                <w:b/>
                <w:sz w:val="24"/>
              </w:rPr>
            </w:pPr>
            <w:r>
              <w:rPr>
                <w:b/>
                <w:color w:val="231F20"/>
                <w:sz w:val="24"/>
              </w:rPr>
              <w:t>Intent</w:t>
            </w:r>
          </w:p>
        </w:tc>
        <w:tc>
          <w:tcPr>
            <w:tcW w:w="5121" w:type="dxa"/>
            <w:gridSpan w:val="2"/>
          </w:tcPr>
          <w:p w14:paraId="591C0204" w14:textId="77777777" w:rsidR="00397BDD" w:rsidRDefault="006C016C">
            <w:pPr>
              <w:pStyle w:val="TableParagraph"/>
              <w:spacing w:before="16"/>
              <w:ind w:left="1733" w:right="1712"/>
              <w:jc w:val="center"/>
              <w:rPr>
                <w:b/>
                <w:sz w:val="24"/>
              </w:rPr>
            </w:pPr>
            <w:r>
              <w:rPr>
                <w:b/>
                <w:color w:val="231F20"/>
                <w:sz w:val="24"/>
              </w:rPr>
              <w:t>Implementation</w:t>
            </w:r>
          </w:p>
        </w:tc>
        <w:tc>
          <w:tcPr>
            <w:tcW w:w="3423" w:type="dxa"/>
          </w:tcPr>
          <w:p w14:paraId="22862F78" w14:textId="77777777" w:rsidR="00397BDD" w:rsidRDefault="006C016C">
            <w:pPr>
              <w:pStyle w:val="TableParagraph"/>
              <w:spacing w:before="16"/>
              <w:ind w:left="1346" w:right="1325"/>
              <w:jc w:val="center"/>
              <w:rPr>
                <w:b/>
                <w:sz w:val="24"/>
              </w:rPr>
            </w:pPr>
            <w:r>
              <w:rPr>
                <w:b/>
                <w:color w:val="231F20"/>
                <w:sz w:val="24"/>
              </w:rPr>
              <w:t>Impact</w:t>
            </w:r>
          </w:p>
        </w:tc>
        <w:tc>
          <w:tcPr>
            <w:tcW w:w="3076" w:type="dxa"/>
          </w:tcPr>
          <w:p w14:paraId="10D7C42C" w14:textId="77777777" w:rsidR="00397BDD" w:rsidRDefault="00397BDD">
            <w:pPr>
              <w:pStyle w:val="TableParagraph"/>
              <w:ind w:left="0"/>
              <w:rPr>
                <w:rFonts w:ascii="Times New Roman"/>
                <w:sz w:val="24"/>
              </w:rPr>
            </w:pPr>
          </w:p>
        </w:tc>
      </w:tr>
      <w:tr w:rsidR="00397BDD" w14:paraId="713D90BA" w14:textId="77777777">
        <w:trPr>
          <w:trHeight w:val="334"/>
        </w:trPr>
        <w:tc>
          <w:tcPr>
            <w:tcW w:w="3758" w:type="dxa"/>
            <w:tcBorders>
              <w:bottom w:val="nil"/>
            </w:tcBorders>
          </w:tcPr>
          <w:p w14:paraId="0EA4CBF3" w14:textId="77777777" w:rsidR="00397BDD" w:rsidRDefault="006C016C">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6330DBA1" w14:textId="77777777" w:rsidR="00397BDD" w:rsidRDefault="006C016C">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64668BB9" w14:textId="77777777" w:rsidR="00397BDD" w:rsidRDefault="006C016C">
            <w:pPr>
              <w:pStyle w:val="TableParagraph"/>
              <w:spacing w:before="16"/>
              <w:rPr>
                <w:sz w:val="24"/>
              </w:rPr>
            </w:pPr>
            <w:r>
              <w:rPr>
                <w:color w:val="231F20"/>
                <w:sz w:val="24"/>
              </w:rPr>
              <w:t>Funding</w:t>
            </w:r>
          </w:p>
        </w:tc>
        <w:tc>
          <w:tcPr>
            <w:tcW w:w="3423" w:type="dxa"/>
            <w:tcBorders>
              <w:bottom w:val="nil"/>
            </w:tcBorders>
          </w:tcPr>
          <w:p w14:paraId="4D0B290C" w14:textId="77777777" w:rsidR="00397BDD" w:rsidRDefault="006C016C">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4032A054" w14:textId="77777777" w:rsidR="00397BDD" w:rsidRDefault="006C016C">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397BDD" w14:paraId="31728925" w14:textId="77777777">
        <w:trPr>
          <w:trHeight w:val="288"/>
        </w:trPr>
        <w:tc>
          <w:tcPr>
            <w:tcW w:w="3758" w:type="dxa"/>
            <w:tcBorders>
              <w:top w:val="nil"/>
              <w:bottom w:val="nil"/>
            </w:tcBorders>
          </w:tcPr>
          <w:p w14:paraId="61E62415" w14:textId="77777777" w:rsidR="00397BDD" w:rsidRDefault="006C016C">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550324DA" w14:textId="77777777" w:rsidR="00397BDD" w:rsidRDefault="006C016C">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74A99642" w14:textId="77777777" w:rsidR="00397BDD" w:rsidRDefault="006C016C">
            <w:pPr>
              <w:pStyle w:val="TableParagraph"/>
              <w:spacing w:line="263" w:lineRule="exact"/>
              <w:rPr>
                <w:sz w:val="24"/>
              </w:rPr>
            </w:pPr>
            <w:r>
              <w:rPr>
                <w:color w:val="231F20"/>
                <w:sz w:val="24"/>
              </w:rPr>
              <w:t>allocated:</w:t>
            </w:r>
          </w:p>
        </w:tc>
        <w:tc>
          <w:tcPr>
            <w:tcW w:w="3423" w:type="dxa"/>
            <w:tcBorders>
              <w:top w:val="nil"/>
              <w:bottom w:val="nil"/>
            </w:tcBorders>
          </w:tcPr>
          <w:p w14:paraId="28F664BA" w14:textId="77777777" w:rsidR="00397BDD" w:rsidRDefault="006C016C">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0F830C10" w14:textId="77777777" w:rsidR="00397BDD" w:rsidRDefault="006C016C">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397BDD" w14:paraId="4F398567" w14:textId="77777777">
        <w:trPr>
          <w:trHeight w:val="287"/>
        </w:trPr>
        <w:tc>
          <w:tcPr>
            <w:tcW w:w="3758" w:type="dxa"/>
            <w:tcBorders>
              <w:top w:val="nil"/>
              <w:bottom w:val="nil"/>
            </w:tcBorders>
          </w:tcPr>
          <w:p w14:paraId="12042749" w14:textId="77777777" w:rsidR="00397BDD" w:rsidRDefault="006C016C">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4463E300" w14:textId="77777777" w:rsidR="00397BDD" w:rsidRDefault="006C016C">
            <w:pPr>
              <w:pStyle w:val="TableParagraph"/>
              <w:spacing w:line="263" w:lineRule="exact"/>
              <w:rPr>
                <w:sz w:val="24"/>
              </w:rPr>
            </w:pPr>
            <w:r>
              <w:rPr>
                <w:color w:val="231F20"/>
                <w:sz w:val="24"/>
              </w:rPr>
              <w:t>intentions:</w:t>
            </w:r>
          </w:p>
        </w:tc>
        <w:tc>
          <w:tcPr>
            <w:tcW w:w="1663" w:type="dxa"/>
            <w:tcBorders>
              <w:top w:val="nil"/>
              <w:bottom w:val="nil"/>
            </w:tcBorders>
          </w:tcPr>
          <w:p w14:paraId="47085BC7" w14:textId="77777777" w:rsidR="00397BDD" w:rsidRDefault="00397BDD">
            <w:pPr>
              <w:pStyle w:val="TableParagraph"/>
              <w:ind w:left="0"/>
              <w:rPr>
                <w:rFonts w:ascii="Times New Roman"/>
                <w:sz w:val="20"/>
              </w:rPr>
            </w:pPr>
          </w:p>
        </w:tc>
        <w:tc>
          <w:tcPr>
            <w:tcW w:w="3423" w:type="dxa"/>
            <w:tcBorders>
              <w:top w:val="nil"/>
              <w:bottom w:val="nil"/>
            </w:tcBorders>
          </w:tcPr>
          <w:p w14:paraId="26B5C6E6" w14:textId="77777777" w:rsidR="00397BDD" w:rsidRDefault="006C016C">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269C24B9" w14:textId="77777777" w:rsidR="00397BDD" w:rsidRDefault="00397BDD">
            <w:pPr>
              <w:pStyle w:val="TableParagraph"/>
              <w:ind w:left="0"/>
              <w:rPr>
                <w:rFonts w:ascii="Times New Roman"/>
                <w:sz w:val="20"/>
              </w:rPr>
            </w:pPr>
          </w:p>
        </w:tc>
      </w:tr>
      <w:tr w:rsidR="00397BDD" w14:paraId="3A051311" w14:textId="77777777">
        <w:trPr>
          <w:trHeight w:val="287"/>
        </w:trPr>
        <w:tc>
          <w:tcPr>
            <w:tcW w:w="3758" w:type="dxa"/>
            <w:tcBorders>
              <w:top w:val="nil"/>
              <w:bottom w:val="nil"/>
            </w:tcBorders>
          </w:tcPr>
          <w:p w14:paraId="6CBFA319" w14:textId="77777777" w:rsidR="00397BDD" w:rsidRDefault="006C016C">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0EE0D864" w14:textId="77777777" w:rsidR="00397BDD" w:rsidRDefault="00397BDD">
            <w:pPr>
              <w:pStyle w:val="TableParagraph"/>
              <w:ind w:left="0"/>
              <w:rPr>
                <w:rFonts w:ascii="Times New Roman"/>
                <w:sz w:val="20"/>
              </w:rPr>
            </w:pPr>
          </w:p>
        </w:tc>
        <w:tc>
          <w:tcPr>
            <w:tcW w:w="1663" w:type="dxa"/>
            <w:tcBorders>
              <w:top w:val="nil"/>
              <w:bottom w:val="nil"/>
            </w:tcBorders>
          </w:tcPr>
          <w:p w14:paraId="62DA33CA" w14:textId="77777777" w:rsidR="00397BDD" w:rsidRDefault="00397BDD">
            <w:pPr>
              <w:pStyle w:val="TableParagraph"/>
              <w:ind w:left="0"/>
              <w:rPr>
                <w:rFonts w:ascii="Times New Roman"/>
                <w:sz w:val="20"/>
              </w:rPr>
            </w:pPr>
          </w:p>
        </w:tc>
        <w:tc>
          <w:tcPr>
            <w:tcW w:w="3423" w:type="dxa"/>
            <w:tcBorders>
              <w:top w:val="nil"/>
              <w:bottom w:val="nil"/>
            </w:tcBorders>
          </w:tcPr>
          <w:p w14:paraId="6801C6D0" w14:textId="77777777" w:rsidR="00397BDD" w:rsidRDefault="006C016C">
            <w:pPr>
              <w:pStyle w:val="TableParagraph"/>
              <w:spacing w:line="263" w:lineRule="exact"/>
              <w:rPr>
                <w:sz w:val="24"/>
              </w:rPr>
            </w:pPr>
            <w:proofErr w:type="gramStart"/>
            <w:r>
              <w:rPr>
                <w:color w:val="231F20"/>
                <w:sz w:val="24"/>
              </w:rPr>
              <w:t>changed?:</w:t>
            </w:r>
            <w:proofErr w:type="gramEnd"/>
          </w:p>
        </w:tc>
        <w:tc>
          <w:tcPr>
            <w:tcW w:w="3076" w:type="dxa"/>
            <w:tcBorders>
              <w:top w:val="nil"/>
              <w:bottom w:val="nil"/>
            </w:tcBorders>
          </w:tcPr>
          <w:p w14:paraId="27351220" w14:textId="77777777" w:rsidR="00397BDD" w:rsidRDefault="00397BDD">
            <w:pPr>
              <w:pStyle w:val="TableParagraph"/>
              <w:ind w:left="0"/>
              <w:rPr>
                <w:rFonts w:ascii="Times New Roman"/>
                <w:sz w:val="20"/>
              </w:rPr>
            </w:pPr>
          </w:p>
        </w:tc>
      </w:tr>
      <w:tr w:rsidR="00397BDD" w14:paraId="589880BB" w14:textId="77777777">
        <w:trPr>
          <w:trHeight w:val="273"/>
        </w:trPr>
        <w:tc>
          <w:tcPr>
            <w:tcW w:w="3758" w:type="dxa"/>
            <w:tcBorders>
              <w:top w:val="nil"/>
            </w:tcBorders>
          </w:tcPr>
          <w:p w14:paraId="6FB94AEA" w14:textId="77777777" w:rsidR="00397BDD" w:rsidRDefault="006C016C">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327BE7BF" w14:textId="77777777" w:rsidR="00397BDD" w:rsidRDefault="00397BDD">
            <w:pPr>
              <w:pStyle w:val="TableParagraph"/>
              <w:ind w:left="0"/>
              <w:rPr>
                <w:rFonts w:ascii="Times New Roman"/>
                <w:sz w:val="20"/>
              </w:rPr>
            </w:pPr>
          </w:p>
        </w:tc>
        <w:tc>
          <w:tcPr>
            <w:tcW w:w="1663" w:type="dxa"/>
            <w:tcBorders>
              <w:top w:val="nil"/>
            </w:tcBorders>
          </w:tcPr>
          <w:p w14:paraId="5676643A" w14:textId="77777777" w:rsidR="00397BDD" w:rsidRDefault="00397BDD">
            <w:pPr>
              <w:pStyle w:val="TableParagraph"/>
              <w:ind w:left="0"/>
              <w:rPr>
                <w:rFonts w:ascii="Times New Roman"/>
                <w:sz w:val="20"/>
              </w:rPr>
            </w:pPr>
          </w:p>
        </w:tc>
        <w:tc>
          <w:tcPr>
            <w:tcW w:w="3423" w:type="dxa"/>
            <w:tcBorders>
              <w:top w:val="nil"/>
            </w:tcBorders>
          </w:tcPr>
          <w:p w14:paraId="16EFD6BF" w14:textId="77777777" w:rsidR="00397BDD" w:rsidRDefault="00397BDD">
            <w:pPr>
              <w:pStyle w:val="TableParagraph"/>
              <w:ind w:left="0"/>
              <w:rPr>
                <w:rFonts w:ascii="Times New Roman"/>
                <w:sz w:val="20"/>
              </w:rPr>
            </w:pPr>
          </w:p>
        </w:tc>
        <w:tc>
          <w:tcPr>
            <w:tcW w:w="3076" w:type="dxa"/>
            <w:tcBorders>
              <w:top w:val="nil"/>
            </w:tcBorders>
          </w:tcPr>
          <w:p w14:paraId="0A0E106B" w14:textId="77777777" w:rsidR="00397BDD" w:rsidRDefault="00397BDD">
            <w:pPr>
              <w:pStyle w:val="TableParagraph"/>
              <w:ind w:left="0"/>
              <w:rPr>
                <w:rFonts w:ascii="Times New Roman"/>
                <w:sz w:val="20"/>
              </w:rPr>
            </w:pPr>
          </w:p>
        </w:tc>
      </w:tr>
      <w:tr w:rsidR="00397BDD" w14:paraId="1C065567" w14:textId="77777777">
        <w:trPr>
          <w:trHeight w:val="2134"/>
        </w:trPr>
        <w:tc>
          <w:tcPr>
            <w:tcW w:w="3758" w:type="dxa"/>
          </w:tcPr>
          <w:p w14:paraId="1BD86163" w14:textId="77777777" w:rsidR="00397BDD" w:rsidRDefault="00AA79D0">
            <w:pPr>
              <w:pStyle w:val="TableParagraph"/>
              <w:ind w:left="0"/>
              <w:rPr>
                <w:rFonts w:asciiTheme="minorHAnsi" w:hAnsiTheme="minorHAnsi" w:cstheme="minorHAnsi"/>
                <w:sz w:val="24"/>
              </w:rPr>
            </w:pPr>
            <w:r>
              <w:rPr>
                <w:rFonts w:asciiTheme="minorHAnsi" w:hAnsiTheme="minorHAnsi" w:cstheme="minorHAnsi"/>
                <w:sz w:val="24"/>
              </w:rPr>
              <w:t>Increase in attendance in city-wide competitions and events for children of all ages and abilities and across disciplines to consolidate skills.</w:t>
            </w:r>
          </w:p>
          <w:p w14:paraId="0A53DC6B" w14:textId="77777777" w:rsidR="00AA79D0" w:rsidRDefault="00AA79D0">
            <w:pPr>
              <w:pStyle w:val="TableParagraph"/>
              <w:ind w:left="0"/>
              <w:rPr>
                <w:rFonts w:asciiTheme="minorHAnsi" w:hAnsiTheme="minorHAnsi" w:cstheme="minorHAnsi"/>
                <w:sz w:val="24"/>
              </w:rPr>
            </w:pPr>
          </w:p>
          <w:p w14:paraId="232358A3" w14:textId="77777777" w:rsidR="00643A99" w:rsidRDefault="00643A99">
            <w:pPr>
              <w:pStyle w:val="TableParagraph"/>
              <w:ind w:left="0"/>
              <w:rPr>
                <w:rFonts w:asciiTheme="minorHAnsi" w:hAnsiTheme="minorHAnsi" w:cstheme="minorHAnsi"/>
                <w:sz w:val="24"/>
              </w:rPr>
            </w:pPr>
          </w:p>
          <w:p w14:paraId="55F5D81A" w14:textId="77777777" w:rsidR="00643A99" w:rsidRDefault="00643A99">
            <w:pPr>
              <w:pStyle w:val="TableParagraph"/>
              <w:ind w:left="0"/>
              <w:rPr>
                <w:rFonts w:asciiTheme="minorHAnsi" w:hAnsiTheme="minorHAnsi" w:cstheme="minorHAnsi"/>
                <w:sz w:val="24"/>
              </w:rPr>
            </w:pPr>
          </w:p>
          <w:p w14:paraId="165E56A8" w14:textId="77777777" w:rsidR="00643A99" w:rsidRDefault="00643A99">
            <w:pPr>
              <w:pStyle w:val="TableParagraph"/>
              <w:ind w:left="0"/>
              <w:rPr>
                <w:rFonts w:asciiTheme="minorHAnsi" w:hAnsiTheme="minorHAnsi" w:cstheme="minorHAnsi"/>
                <w:sz w:val="24"/>
              </w:rPr>
            </w:pPr>
          </w:p>
          <w:p w14:paraId="768FB473" w14:textId="77777777" w:rsidR="00643A99" w:rsidRDefault="00643A99">
            <w:pPr>
              <w:pStyle w:val="TableParagraph"/>
              <w:ind w:left="0"/>
              <w:rPr>
                <w:rFonts w:asciiTheme="minorHAnsi" w:hAnsiTheme="minorHAnsi" w:cstheme="minorHAnsi"/>
                <w:sz w:val="24"/>
              </w:rPr>
            </w:pPr>
          </w:p>
          <w:p w14:paraId="252C5C3B" w14:textId="77777777" w:rsidR="00643A99" w:rsidRDefault="00643A99">
            <w:pPr>
              <w:pStyle w:val="TableParagraph"/>
              <w:ind w:left="0"/>
              <w:rPr>
                <w:rFonts w:asciiTheme="minorHAnsi" w:hAnsiTheme="minorHAnsi" w:cstheme="minorHAnsi"/>
                <w:sz w:val="24"/>
              </w:rPr>
            </w:pPr>
          </w:p>
          <w:p w14:paraId="3D2461EE" w14:textId="77777777" w:rsidR="00643A99" w:rsidRDefault="00643A99">
            <w:pPr>
              <w:pStyle w:val="TableParagraph"/>
              <w:ind w:left="0"/>
              <w:rPr>
                <w:rFonts w:asciiTheme="minorHAnsi" w:hAnsiTheme="minorHAnsi" w:cstheme="minorHAnsi"/>
                <w:sz w:val="24"/>
              </w:rPr>
            </w:pPr>
          </w:p>
          <w:p w14:paraId="6C5DAE8E" w14:textId="77777777" w:rsidR="00643A99" w:rsidRDefault="00643A99">
            <w:pPr>
              <w:pStyle w:val="TableParagraph"/>
              <w:ind w:left="0"/>
              <w:rPr>
                <w:rFonts w:asciiTheme="minorHAnsi" w:hAnsiTheme="minorHAnsi" w:cstheme="minorHAnsi"/>
                <w:sz w:val="24"/>
              </w:rPr>
            </w:pPr>
          </w:p>
          <w:p w14:paraId="3CD0C0EA" w14:textId="77777777" w:rsidR="00643A99" w:rsidRDefault="00643A99">
            <w:pPr>
              <w:pStyle w:val="TableParagraph"/>
              <w:ind w:left="0"/>
              <w:rPr>
                <w:rFonts w:asciiTheme="minorHAnsi" w:hAnsiTheme="minorHAnsi" w:cstheme="minorHAnsi"/>
                <w:sz w:val="24"/>
              </w:rPr>
            </w:pPr>
          </w:p>
          <w:p w14:paraId="3420ADB7" w14:textId="77777777" w:rsidR="00643A99" w:rsidRDefault="00643A99">
            <w:pPr>
              <w:pStyle w:val="TableParagraph"/>
              <w:ind w:left="0"/>
              <w:rPr>
                <w:rFonts w:asciiTheme="minorHAnsi" w:hAnsiTheme="minorHAnsi" w:cstheme="minorHAnsi"/>
                <w:sz w:val="24"/>
              </w:rPr>
            </w:pPr>
          </w:p>
          <w:p w14:paraId="113AB897" w14:textId="77777777" w:rsidR="00643A99" w:rsidRDefault="00643A99">
            <w:pPr>
              <w:pStyle w:val="TableParagraph"/>
              <w:ind w:left="0"/>
              <w:rPr>
                <w:rFonts w:asciiTheme="minorHAnsi" w:hAnsiTheme="minorHAnsi" w:cstheme="minorHAnsi"/>
                <w:sz w:val="24"/>
              </w:rPr>
            </w:pPr>
          </w:p>
          <w:p w14:paraId="5C8D9F3E" w14:textId="77777777" w:rsidR="00643A99" w:rsidRDefault="00643A99">
            <w:pPr>
              <w:pStyle w:val="TableParagraph"/>
              <w:ind w:left="0"/>
              <w:rPr>
                <w:rFonts w:asciiTheme="minorHAnsi" w:hAnsiTheme="minorHAnsi" w:cstheme="minorHAnsi"/>
                <w:sz w:val="24"/>
              </w:rPr>
            </w:pPr>
          </w:p>
          <w:p w14:paraId="171560D2" w14:textId="77777777" w:rsidR="00643A99" w:rsidRDefault="00643A99">
            <w:pPr>
              <w:pStyle w:val="TableParagraph"/>
              <w:ind w:left="0"/>
              <w:rPr>
                <w:rFonts w:asciiTheme="minorHAnsi" w:hAnsiTheme="minorHAnsi" w:cstheme="minorHAnsi"/>
                <w:sz w:val="24"/>
              </w:rPr>
            </w:pPr>
          </w:p>
          <w:p w14:paraId="12179AAB" w14:textId="77777777" w:rsidR="00643A99" w:rsidRDefault="00643A99">
            <w:pPr>
              <w:pStyle w:val="TableParagraph"/>
              <w:ind w:left="0"/>
              <w:rPr>
                <w:rFonts w:asciiTheme="minorHAnsi" w:hAnsiTheme="minorHAnsi" w:cstheme="minorHAnsi"/>
                <w:sz w:val="24"/>
              </w:rPr>
            </w:pPr>
          </w:p>
          <w:p w14:paraId="31BDF7AF" w14:textId="77777777" w:rsidR="00643A99" w:rsidRDefault="00643A99">
            <w:pPr>
              <w:pStyle w:val="TableParagraph"/>
              <w:ind w:left="0"/>
              <w:rPr>
                <w:rFonts w:asciiTheme="minorHAnsi" w:hAnsiTheme="minorHAnsi" w:cstheme="minorHAnsi"/>
                <w:sz w:val="24"/>
              </w:rPr>
            </w:pPr>
          </w:p>
          <w:p w14:paraId="5935A61D" w14:textId="77777777" w:rsidR="00643A99" w:rsidRDefault="00643A99">
            <w:pPr>
              <w:pStyle w:val="TableParagraph"/>
              <w:ind w:left="0"/>
              <w:rPr>
                <w:rFonts w:asciiTheme="minorHAnsi" w:hAnsiTheme="minorHAnsi" w:cstheme="minorHAnsi"/>
                <w:sz w:val="24"/>
              </w:rPr>
            </w:pPr>
          </w:p>
          <w:p w14:paraId="54C86C58" w14:textId="77777777" w:rsidR="00643A99" w:rsidRDefault="00643A99">
            <w:pPr>
              <w:pStyle w:val="TableParagraph"/>
              <w:ind w:left="0"/>
              <w:rPr>
                <w:rFonts w:asciiTheme="minorHAnsi" w:hAnsiTheme="minorHAnsi" w:cstheme="minorHAnsi"/>
                <w:sz w:val="24"/>
              </w:rPr>
            </w:pPr>
          </w:p>
          <w:p w14:paraId="6F51D962" w14:textId="77777777" w:rsidR="00643A99" w:rsidRDefault="00643A99">
            <w:pPr>
              <w:pStyle w:val="TableParagraph"/>
              <w:ind w:left="0"/>
              <w:rPr>
                <w:rFonts w:asciiTheme="minorHAnsi" w:hAnsiTheme="minorHAnsi" w:cstheme="minorHAnsi"/>
                <w:sz w:val="24"/>
              </w:rPr>
            </w:pPr>
          </w:p>
          <w:p w14:paraId="4B6D676D" w14:textId="77777777" w:rsidR="00643A99" w:rsidRDefault="00643A99">
            <w:pPr>
              <w:pStyle w:val="TableParagraph"/>
              <w:ind w:left="0"/>
              <w:rPr>
                <w:rFonts w:asciiTheme="minorHAnsi" w:hAnsiTheme="minorHAnsi" w:cstheme="minorHAnsi"/>
                <w:sz w:val="24"/>
              </w:rPr>
            </w:pPr>
          </w:p>
          <w:p w14:paraId="278D84DF" w14:textId="320D8328" w:rsidR="00643A99" w:rsidRDefault="00643A99">
            <w:pPr>
              <w:pStyle w:val="TableParagraph"/>
              <w:ind w:left="0"/>
              <w:rPr>
                <w:rFonts w:asciiTheme="minorHAnsi" w:hAnsiTheme="minorHAnsi" w:cstheme="minorHAnsi"/>
                <w:sz w:val="24"/>
              </w:rPr>
            </w:pPr>
            <w:r>
              <w:rPr>
                <w:rFonts w:asciiTheme="minorHAnsi" w:hAnsiTheme="minorHAnsi" w:cstheme="minorHAnsi"/>
                <w:sz w:val="24"/>
              </w:rPr>
              <w:t>Develop Sports Leaders to organise competition.</w:t>
            </w:r>
          </w:p>
          <w:p w14:paraId="5C4344C6" w14:textId="77777777" w:rsidR="00643A99" w:rsidRDefault="00643A99">
            <w:pPr>
              <w:pStyle w:val="TableParagraph"/>
              <w:ind w:left="0"/>
              <w:rPr>
                <w:rFonts w:asciiTheme="minorHAnsi" w:hAnsiTheme="minorHAnsi" w:cstheme="minorHAnsi"/>
                <w:sz w:val="24"/>
              </w:rPr>
            </w:pPr>
          </w:p>
          <w:p w14:paraId="2089FECA" w14:textId="77777777" w:rsidR="00643A99" w:rsidRDefault="00643A99">
            <w:pPr>
              <w:pStyle w:val="TableParagraph"/>
              <w:ind w:left="0"/>
              <w:rPr>
                <w:rFonts w:asciiTheme="minorHAnsi" w:hAnsiTheme="minorHAnsi" w:cstheme="minorHAnsi"/>
                <w:sz w:val="24"/>
              </w:rPr>
            </w:pPr>
          </w:p>
          <w:p w14:paraId="1A918A3B" w14:textId="55125B6A" w:rsidR="00643A99" w:rsidRDefault="00643A99" w:rsidP="00643A99">
            <w:pPr>
              <w:pStyle w:val="TableParagraph"/>
              <w:ind w:left="0"/>
              <w:rPr>
                <w:rFonts w:asciiTheme="minorHAnsi" w:hAnsiTheme="minorHAnsi" w:cstheme="minorHAnsi"/>
                <w:sz w:val="24"/>
              </w:rPr>
            </w:pPr>
            <w:r>
              <w:rPr>
                <w:rFonts w:asciiTheme="minorHAnsi" w:hAnsiTheme="minorHAnsi" w:cstheme="minorHAnsi"/>
                <w:sz w:val="24"/>
              </w:rPr>
              <w:lastRenderedPageBreak/>
              <w:t>Continued promotion of local sports clubs.</w:t>
            </w:r>
          </w:p>
          <w:p w14:paraId="16394AA8" w14:textId="77777777" w:rsidR="00643A99" w:rsidRDefault="00643A99">
            <w:pPr>
              <w:pStyle w:val="TableParagraph"/>
              <w:ind w:left="0"/>
              <w:rPr>
                <w:rFonts w:asciiTheme="minorHAnsi" w:hAnsiTheme="minorHAnsi" w:cstheme="minorHAnsi"/>
                <w:sz w:val="24"/>
              </w:rPr>
            </w:pPr>
          </w:p>
          <w:p w14:paraId="0D40F592" w14:textId="77777777" w:rsidR="00643A99" w:rsidRDefault="00643A99">
            <w:pPr>
              <w:pStyle w:val="TableParagraph"/>
              <w:ind w:left="0"/>
              <w:rPr>
                <w:rFonts w:asciiTheme="minorHAnsi" w:hAnsiTheme="minorHAnsi" w:cstheme="minorHAnsi"/>
                <w:sz w:val="24"/>
              </w:rPr>
            </w:pPr>
          </w:p>
          <w:p w14:paraId="43F3934F" w14:textId="77777777" w:rsidR="00643A99" w:rsidRDefault="00643A99">
            <w:pPr>
              <w:pStyle w:val="TableParagraph"/>
              <w:ind w:left="0"/>
              <w:rPr>
                <w:rFonts w:asciiTheme="minorHAnsi" w:hAnsiTheme="minorHAnsi" w:cstheme="minorHAnsi"/>
                <w:sz w:val="24"/>
              </w:rPr>
            </w:pPr>
          </w:p>
          <w:p w14:paraId="79E784D1" w14:textId="77777777" w:rsidR="00643A99" w:rsidRDefault="00643A99">
            <w:pPr>
              <w:pStyle w:val="TableParagraph"/>
              <w:ind w:left="0"/>
              <w:rPr>
                <w:rFonts w:asciiTheme="minorHAnsi" w:hAnsiTheme="minorHAnsi" w:cstheme="minorHAnsi"/>
                <w:sz w:val="24"/>
              </w:rPr>
            </w:pPr>
          </w:p>
          <w:p w14:paraId="2BFFC3D8" w14:textId="77777777" w:rsidR="00643A99" w:rsidRDefault="00643A99">
            <w:pPr>
              <w:pStyle w:val="TableParagraph"/>
              <w:ind w:left="0"/>
              <w:rPr>
                <w:rFonts w:asciiTheme="minorHAnsi" w:hAnsiTheme="minorHAnsi" w:cstheme="minorHAnsi"/>
                <w:sz w:val="24"/>
              </w:rPr>
            </w:pPr>
          </w:p>
          <w:p w14:paraId="0810EFC0" w14:textId="77777777" w:rsidR="00643A99" w:rsidRDefault="00643A99">
            <w:pPr>
              <w:pStyle w:val="TableParagraph"/>
              <w:ind w:left="0"/>
              <w:rPr>
                <w:rFonts w:asciiTheme="minorHAnsi" w:hAnsiTheme="minorHAnsi" w:cstheme="minorHAnsi"/>
                <w:sz w:val="24"/>
              </w:rPr>
            </w:pPr>
          </w:p>
          <w:p w14:paraId="4AB25E06" w14:textId="77777777" w:rsidR="00643A99" w:rsidRDefault="00643A99">
            <w:pPr>
              <w:pStyle w:val="TableParagraph"/>
              <w:ind w:left="0"/>
              <w:rPr>
                <w:rFonts w:asciiTheme="minorHAnsi" w:hAnsiTheme="minorHAnsi" w:cstheme="minorHAnsi"/>
                <w:sz w:val="24"/>
              </w:rPr>
            </w:pPr>
          </w:p>
          <w:p w14:paraId="6FE74C08" w14:textId="77777777" w:rsidR="00643A99" w:rsidRDefault="00643A99">
            <w:pPr>
              <w:pStyle w:val="TableParagraph"/>
              <w:ind w:left="0"/>
              <w:rPr>
                <w:rFonts w:asciiTheme="minorHAnsi" w:hAnsiTheme="minorHAnsi" w:cstheme="minorHAnsi"/>
                <w:sz w:val="24"/>
              </w:rPr>
            </w:pPr>
          </w:p>
          <w:p w14:paraId="5B1B3E07" w14:textId="77777777" w:rsidR="00643A99" w:rsidRDefault="00643A99">
            <w:pPr>
              <w:pStyle w:val="TableParagraph"/>
              <w:ind w:left="0"/>
              <w:rPr>
                <w:rFonts w:asciiTheme="minorHAnsi" w:hAnsiTheme="minorHAnsi" w:cstheme="minorHAnsi"/>
                <w:sz w:val="24"/>
              </w:rPr>
            </w:pPr>
          </w:p>
          <w:p w14:paraId="698C39B5" w14:textId="77777777" w:rsidR="00643A99" w:rsidRDefault="00643A99">
            <w:pPr>
              <w:pStyle w:val="TableParagraph"/>
              <w:ind w:left="0"/>
              <w:rPr>
                <w:rFonts w:asciiTheme="minorHAnsi" w:hAnsiTheme="minorHAnsi" w:cstheme="minorHAnsi"/>
                <w:sz w:val="24"/>
              </w:rPr>
            </w:pPr>
          </w:p>
          <w:p w14:paraId="565F1146" w14:textId="77777777" w:rsidR="00643A99" w:rsidRDefault="00643A99">
            <w:pPr>
              <w:pStyle w:val="TableParagraph"/>
              <w:ind w:left="0"/>
              <w:rPr>
                <w:rFonts w:asciiTheme="minorHAnsi" w:hAnsiTheme="minorHAnsi" w:cstheme="minorHAnsi"/>
                <w:sz w:val="24"/>
              </w:rPr>
            </w:pPr>
          </w:p>
          <w:p w14:paraId="321B1A5F" w14:textId="08095E83" w:rsidR="00AA79D0" w:rsidRDefault="00AA79D0">
            <w:pPr>
              <w:pStyle w:val="TableParagraph"/>
              <w:ind w:left="0"/>
              <w:rPr>
                <w:rFonts w:asciiTheme="minorHAnsi" w:hAnsiTheme="minorHAnsi" w:cstheme="minorHAnsi"/>
                <w:sz w:val="24"/>
              </w:rPr>
            </w:pPr>
            <w:r>
              <w:rPr>
                <w:rFonts w:asciiTheme="minorHAnsi" w:hAnsiTheme="minorHAnsi" w:cstheme="minorHAnsi"/>
                <w:sz w:val="24"/>
              </w:rPr>
              <w:t>Whole school PE week planned with Sports Day the culmination of a variety of different sports and games with inter-house and inter-key stage competition.</w:t>
            </w:r>
          </w:p>
          <w:p w14:paraId="39556EDE" w14:textId="77777777" w:rsidR="00AA79D0" w:rsidRDefault="00AA79D0">
            <w:pPr>
              <w:pStyle w:val="TableParagraph"/>
              <w:ind w:left="0"/>
              <w:rPr>
                <w:rFonts w:asciiTheme="minorHAnsi" w:hAnsiTheme="minorHAnsi" w:cstheme="minorHAnsi"/>
                <w:sz w:val="24"/>
              </w:rPr>
            </w:pPr>
          </w:p>
          <w:p w14:paraId="6D8F780C" w14:textId="1FAF8D5C" w:rsidR="00AA79D0" w:rsidRPr="00A7051E" w:rsidRDefault="00AA79D0">
            <w:pPr>
              <w:pStyle w:val="TableParagraph"/>
              <w:ind w:left="0"/>
              <w:rPr>
                <w:rFonts w:asciiTheme="minorHAnsi" w:hAnsiTheme="minorHAnsi" w:cstheme="minorHAnsi"/>
                <w:sz w:val="24"/>
              </w:rPr>
            </w:pPr>
          </w:p>
        </w:tc>
        <w:tc>
          <w:tcPr>
            <w:tcW w:w="3458" w:type="dxa"/>
          </w:tcPr>
          <w:p w14:paraId="13711333" w14:textId="156DD103" w:rsidR="00A050F8" w:rsidRDefault="00FB658C">
            <w:pPr>
              <w:pStyle w:val="TableParagraph"/>
              <w:ind w:left="0"/>
              <w:rPr>
                <w:rFonts w:asciiTheme="minorHAnsi" w:hAnsiTheme="minorHAnsi" w:cstheme="minorHAnsi"/>
                <w:sz w:val="24"/>
              </w:rPr>
            </w:pPr>
            <w:r>
              <w:rPr>
                <w:rFonts w:asciiTheme="minorHAnsi" w:hAnsiTheme="minorHAnsi" w:cstheme="minorHAnsi"/>
                <w:sz w:val="24"/>
              </w:rPr>
              <w:lastRenderedPageBreak/>
              <w:t>Use NPSSS to know of all events available through SLA and other partners.</w:t>
            </w:r>
          </w:p>
          <w:p w14:paraId="30F81CEF" w14:textId="397AC32F" w:rsidR="00FB658C" w:rsidRDefault="00FB658C">
            <w:pPr>
              <w:pStyle w:val="TableParagraph"/>
              <w:ind w:left="0"/>
              <w:rPr>
                <w:rFonts w:asciiTheme="minorHAnsi" w:hAnsiTheme="minorHAnsi" w:cstheme="minorHAnsi"/>
                <w:sz w:val="24"/>
              </w:rPr>
            </w:pPr>
          </w:p>
          <w:p w14:paraId="7D8543D1" w14:textId="5457C7F9" w:rsidR="00FB658C" w:rsidRDefault="00FB658C">
            <w:pPr>
              <w:pStyle w:val="TableParagraph"/>
              <w:ind w:left="0"/>
              <w:rPr>
                <w:rFonts w:asciiTheme="minorHAnsi" w:hAnsiTheme="minorHAnsi" w:cstheme="minorHAnsi"/>
                <w:sz w:val="24"/>
              </w:rPr>
            </w:pPr>
            <w:r>
              <w:rPr>
                <w:rFonts w:asciiTheme="minorHAnsi" w:hAnsiTheme="minorHAnsi" w:cstheme="minorHAnsi"/>
                <w:sz w:val="24"/>
              </w:rPr>
              <w:t>Transport via minibuses available for all sporting events, both festivals and L1 and L2 competition.</w:t>
            </w:r>
          </w:p>
          <w:p w14:paraId="469F8D7F" w14:textId="77777777" w:rsidR="00643A99" w:rsidRDefault="00643A99">
            <w:pPr>
              <w:pStyle w:val="TableParagraph"/>
              <w:ind w:left="0"/>
              <w:rPr>
                <w:rFonts w:asciiTheme="minorHAnsi" w:hAnsiTheme="minorHAnsi" w:cstheme="minorHAnsi"/>
                <w:sz w:val="24"/>
              </w:rPr>
            </w:pPr>
          </w:p>
          <w:p w14:paraId="2CF1D3D1" w14:textId="77777777" w:rsidR="00643A99" w:rsidRDefault="00643A99" w:rsidP="00643A99">
            <w:pPr>
              <w:pStyle w:val="TableParagraph"/>
              <w:ind w:left="0"/>
              <w:rPr>
                <w:rFonts w:asciiTheme="minorHAnsi" w:hAnsiTheme="minorHAnsi" w:cstheme="minorHAnsi"/>
                <w:sz w:val="24"/>
              </w:rPr>
            </w:pPr>
            <w:r>
              <w:rPr>
                <w:rFonts w:asciiTheme="minorHAnsi" w:hAnsiTheme="minorHAnsi" w:cstheme="minorHAnsi"/>
                <w:sz w:val="24"/>
              </w:rPr>
              <w:t>Payments for local FA affiliation for competitive events.</w:t>
            </w:r>
          </w:p>
          <w:p w14:paraId="60B1D791" w14:textId="77777777" w:rsidR="00643A99" w:rsidRDefault="00643A99" w:rsidP="00643A99">
            <w:pPr>
              <w:pStyle w:val="TableParagraph"/>
              <w:ind w:left="0"/>
              <w:rPr>
                <w:rFonts w:asciiTheme="minorHAnsi" w:hAnsiTheme="minorHAnsi" w:cstheme="minorHAnsi"/>
                <w:sz w:val="24"/>
              </w:rPr>
            </w:pPr>
          </w:p>
          <w:p w14:paraId="39003AA6" w14:textId="77777777" w:rsidR="00643A99" w:rsidRDefault="00643A99" w:rsidP="00643A99">
            <w:pPr>
              <w:pStyle w:val="TableParagraph"/>
              <w:ind w:left="0"/>
              <w:rPr>
                <w:rFonts w:asciiTheme="minorHAnsi" w:hAnsiTheme="minorHAnsi" w:cstheme="minorHAnsi"/>
                <w:sz w:val="24"/>
              </w:rPr>
            </w:pPr>
          </w:p>
          <w:p w14:paraId="44B2E0FC" w14:textId="77777777" w:rsidR="00643A99" w:rsidRDefault="00643A99" w:rsidP="00643A99">
            <w:pPr>
              <w:pStyle w:val="TableParagraph"/>
              <w:ind w:left="0"/>
              <w:rPr>
                <w:rFonts w:asciiTheme="minorHAnsi" w:hAnsiTheme="minorHAnsi" w:cstheme="minorHAnsi"/>
                <w:sz w:val="24"/>
              </w:rPr>
            </w:pPr>
          </w:p>
          <w:p w14:paraId="4824E65B" w14:textId="58D6D4E9" w:rsidR="00643A99" w:rsidRDefault="00643A99" w:rsidP="00643A99">
            <w:pPr>
              <w:pStyle w:val="TableParagraph"/>
              <w:ind w:left="0"/>
              <w:rPr>
                <w:rFonts w:asciiTheme="minorHAnsi" w:hAnsiTheme="minorHAnsi" w:cstheme="minorHAnsi"/>
                <w:sz w:val="24"/>
              </w:rPr>
            </w:pPr>
            <w:r>
              <w:rPr>
                <w:rFonts w:asciiTheme="minorHAnsi" w:hAnsiTheme="minorHAnsi" w:cstheme="minorHAnsi"/>
                <w:sz w:val="24"/>
              </w:rPr>
              <w:t>New sports team clothing to be purchased with new school logo, and will also be made available to staff so that we can attend events professionally and build self esteem and worth representing the school and themselves.</w:t>
            </w:r>
          </w:p>
          <w:p w14:paraId="7C9B1B48" w14:textId="77777777" w:rsidR="00FB658C" w:rsidRDefault="00FB658C">
            <w:pPr>
              <w:pStyle w:val="TableParagraph"/>
              <w:ind w:left="0"/>
              <w:rPr>
                <w:rFonts w:asciiTheme="minorHAnsi" w:hAnsiTheme="minorHAnsi" w:cstheme="minorHAnsi"/>
                <w:sz w:val="24"/>
              </w:rPr>
            </w:pPr>
          </w:p>
          <w:p w14:paraId="23B3490E" w14:textId="77777777" w:rsidR="00643A99" w:rsidRDefault="00643A99">
            <w:pPr>
              <w:pStyle w:val="TableParagraph"/>
              <w:ind w:left="0"/>
              <w:rPr>
                <w:rFonts w:asciiTheme="minorHAnsi" w:hAnsiTheme="minorHAnsi" w:cstheme="minorHAnsi"/>
                <w:sz w:val="24"/>
              </w:rPr>
            </w:pPr>
          </w:p>
          <w:p w14:paraId="359EAB0E" w14:textId="3F25AEE4" w:rsidR="00FB658C" w:rsidRDefault="00FB658C">
            <w:pPr>
              <w:pStyle w:val="TableParagraph"/>
              <w:ind w:left="0"/>
              <w:rPr>
                <w:rFonts w:asciiTheme="minorHAnsi" w:hAnsiTheme="minorHAnsi" w:cstheme="minorHAnsi"/>
                <w:sz w:val="24"/>
              </w:rPr>
            </w:pPr>
            <w:r>
              <w:rPr>
                <w:rFonts w:asciiTheme="minorHAnsi" w:hAnsiTheme="minorHAnsi" w:cstheme="minorHAnsi"/>
                <w:sz w:val="24"/>
              </w:rPr>
              <w:t xml:space="preserve">Cover available for staff to </w:t>
            </w:r>
            <w:r w:rsidR="005E427D">
              <w:rPr>
                <w:rFonts w:asciiTheme="minorHAnsi" w:hAnsiTheme="minorHAnsi" w:cstheme="minorHAnsi"/>
                <w:sz w:val="24"/>
              </w:rPr>
              <w:t>support Sports Leaders to plan and organise competitive events.</w:t>
            </w:r>
          </w:p>
          <w:p w14:paraId="782B9304" w14:textId="77777777" w:rsidR="00643A99" w:rsidRDefault="00643A99" w:rsidP="00643A99">
            <w:pPr>
              <w:pStyle w:val="TableParagraph"/>
              <w:ind w:left="0"/>
              <w:rPr>
                <w:rFonts w:asciiTheme="minorHAnsi" w:hAnsiTheme="minorHAnsi" w:cstheme="minorHAnsi"/>
                <w:sz w:val="24"/>
              </w:rPr>
            </w:pPr>
          </w:p>
          <w:p w14:paraId="77E9E76F" w14:textId="77777777" w:rsidR="00643A99" w:rsidRDefault="00643A99" w:rsidP="00643A99">
            <w:pPr>
              <w:pStyle w:val="TableParagraph"/>
              <w:ind w:left="0"/>
              <w:rPr>
                <w:rFonts w:asciiTheme="minorHAnsi" w:hAnsiTheme="minorHAnsi" w:cstheme="minorHAnsi"/>
                <w:sz w:val="24"/>
              </w:rPr>
            </w:pPr>
            <w:r>
              <w:rPr>
                <w:rFonts w:asciiTheme="minorHAnsi" w:hAnsiTheme="minorHAnsi" w:cstheme="minorHAnsi"/>
                <w:sz w:val="24"/>
              </w:rPr>
              <w:lastRenderedPageBreak/>
              <w:t xml:space="preserve">Promote local sports clubs and celebrate the successes of children who attend clubs to encourage other children to get involved. </w:t>
            </w:r>
          </w:p>
          <w:p w14:paraId="0A9260D3" w14:textId="77777777" w:rsidR="00643A99" w:rsidRDefault="00643A99">
            <w:pPr>
              <w:pStyle w:val="TableParagraph"/>
              <w:ind w:left="0"/>
              <w:rPr>
                <w:rFonts w:asciiTheme="minorHAnsi" w:hAnsiTheme="minorHAnsi" w:cstheme="minorHAnsi"/>
                <w:sz w:val="24"/>
              </w:rPr>
            </w:pPr>
          </w:p>
          <w:p w14:paraId="57D2B87E" w14:textId="63609072" w:rsidR="005E427D" w:rsidRDefault="005E427D">
            <w:pPr>
              <w:pStyle w:val="TableParagraph"/>
              <w:ind w:left="0"/>
              <w:rPr>
                <w:rFonts w:asciiTheme="minorHAnsi" w:hAnsiTheme="minorHAnsi" w:cstheme="minorHAnsi"/>
                <w:sz w:val="24"/>
              </w:rPr>
            </w:pPr>
            <w:r>
              <w:rPr>
                <w:rFonts w:asciiTheme="minorHAnsi" w:hAnsiTheme="minorHAnsi" w:cstheme="minorHAnsi"/>
                <w:sz w:val="24"/>
              </w:rPr>
              <w:t xml:space="preserve">Celebrate successes both inside and outside of school in assemblies and through blogs / social media / Headteachers Weekly message. These are shared with the whole school community on the school website. </w:t>
            </w:r>
          </w:p>
          <w:p w14:paraId="79D7290F" w14:textId="4E4F0DDF" w:rsidR="005E427D" w:rsidRDefault="005E427D">
            <w:pPr>
              <w:pStyle w:val="TableParagraph"/>
              <w:ind w:left="0"/>
              <w:rPr>
                <w:rFonts w:asciiTheme="minorHAnsi" w:hAnsiTheme="minorHAnsi" w:cstheme="minorHAnsi"/>
                <w:sz w:val="24"/>
              </w:rPr>
            </w:pPr>
          </w:p>
          <w:p w14:paraId="40A730E4" w14:textId="77777777" w:rsidR="00E84F52" w:rsidRDefault="005E427D">
            <w:pPr>
              <w:pStyle w:val="TableParagraph"/>
              <w:ind w:left="0"/>
              <w:rPr>
                <w:rFonts w:asciiTheme="minorHAnsi" w:hAnsiTheme="minorHAnsi" w:cstheme="minorHAnsi"/>
                <w:sz w:val="24"/>
              </w:rPr>
            </w:pPr>
            <w:r>
              <w:rPr>
                <w:rFonts w:asciiTheme="minorHAnsi" w:hAnsiTheme="minorHAnsi" w:cstheme="minorHAnsi"/>
                <w:sz w:val="24"/>
              </w:rPr>
              <w:t>PE week planned to encourage children to partake in competitive sport (inter house and across year groups) All children to be involved in Sports Day.</w:t>
            </w:r>
          </w:p>
          <w:p w14:paraId="79F759BA" w14:textId="77777777" w:rsidR="00E84F52" w:rsidRDefault="00E84F52">
            <w:pPr>
              <w:pStyle w:val="TableParagraph"/>
              <w:ind w:left="0"/>
              <w:rPr>
                <w:rFonts w:asciiTheme="minorHAnsi" w:hAnsiTheme="minorHAnsi" w:cstheme="minorHAnsi"/>
                <w:sz w:val="24"/>
              </w:rPr>
            </w:pPr>
          </w:p>
          <w:p w14:paraId="397A3728" w14:textId="20A2CEF4" w:rsidR="006C514A" w:rsidRDefault="006C514A">
            <w:pPr>
              <w:pStyle w:val="TableParagraph"/>
              <w:ind w:left="0"/>
              <w:rPr>
                <w:rFonts w:asciiTheme="minorHAnsi" w:hAnsiTheme="minorHAnsi" w:cstheme="minorHAnsi"/>
                <w:sz w:val="24"/>
              </w:rPr>
            </w:pPr>
          </w:p>
          <w:p w14:paraId="618983F5" w14:textId="008ECDA4" w:rsidR="00FB658C" w:rsidRDefault="00FB658C">
            <w:pPr>
              <w:pStyle w:val="TableParagraph"/>
              <w:ind w:left="0"/>
              <w:rPr>
                <w:rFonts w:asciiTheme="minorHAnsi" w:hAnsiTheme="minorHAnsi" w:cstheme="minorHAnsi"/>
                <w:sz w:val="24"/>
              </w:rPr>
            </w:pPr>
          </w:p>
          <w:p w14:paraId="0173B0C6" w14:textId="77777777" w:rsidR="00FB658C" w:rsidRDefault="00FB658C">
            <w:pPr>
              <w:pStyle w:val="TableParagraph"/>
              <w:ind w:left="0"/>
              <w:rPr>
                <w:rFonts w:asciiTheme="minorHAnsi" w:hAnsiTheme="minorHAnsi" w:cstheme="minorHAnsi"/>
                <w:sz w:val="24"/>
              </w:rPr>
            </w:pPr>
          </w:p>
          <w:p w14:paraId="33FD56B3" w14:textId="73FA39D5" w:rsidR="00FB658C" w:rsidRPr="00A7051E" w:rsidRDefault="00FB658C">
            <w:pPr>
              <w:pStyle w:val="TableParagraph"/>
              <w:ind w:left="0"/>
              <w:rPr>
                <w:rFonts w:asciiTheme="minorHAnsi" w:hAnsiTheme="minorHAnsi" w:cstheme="minorHAnsi"/>
                <w:sz w:val="24"/>
              </w:rPr>
            </w:pPr>
          </w:p>
        </w:tc>
        <w:tc>
          <w:tcPr>
            <w:tcW w:w="1663" w:type="dxa"/>
          </w:tcPr>
          <w:p w14:paraId="544BB6CF" w14:textId="77777777" w:rsidR="00A050F8" w:rsidRDefault="00FB658C">
            <w:pPr>
              <w:pStyle w:val="TableParagraph"/>
              <w:ind w:left="0"/>
              <w:rPr>
                <w:rFonts w:asciiTheme="minorHAnsi" w:hAnsiTheme="minorHAnsi" w:cstheme="minorHAnsi"/>
                <w:sz w:val="24"/>
              </w:rPr>
            </w:pPr>
            <w:r>
              <w:rPr>
                <w:rFonts w:asciiTheme="minorHAnsi" w:hAnsiTheme="minorHAnsi" w:cstheme="minorHAnsi"/>
                <w:sz w:val="24"/>
              </w:rPr>
              <w:lastRenderedPageBreak/>
              <w:t>£0</w:t>
            </w:r>
          </w:p>
          <w:p w14:paraId="5E1BA0F5" w14:textId="77777777" w:rsidR="00FB658C" w:rsidRDefault="00FB658C">
            <w:pPr>
              <w:pStyle w:val="TableParagraph"/>
              <w:ind w:left="0"/>
              <w:rPr>
                <w:rFonts w:asciiTheme="minorHAnsi" w:hAnsiTheme="minorHAnsi" w:cstheme="minorHAnsi"/>
                <w:sz w:val="24"/>
              </w:rPr>
            </w:pPr>
          </w:p>
          <w:p w14:paraId="00032449" w14:textId="77777777" w:rsidR="00FB658C" w:rsidRDefault="00FB658C">
            <w:pPr>
              <w:pStyle w:val="TableParagraph"/>
              <w:ind w:left="0"/>
              <w:rPr>
                <w:rFonts w:asciiTheme="minorHAnsi" w:hAnsiTheme="minorHAnsi" w:cstheme="minorHAnsi"/>
                <w:sz w:val="24"/>
              </w:rPr>
            </w:pPr>
          </w:p>
          <w:p w14:paraId="21B96955" w14:textId="77777777" w:rsidR="00FB658C" w:rsidRDefault="00FB658C">
            <w:pPr>
              <w:pStyle w:val="TableParagraph"/>
              <w:ind w:left="0"/>
              <w:rPr>
                <w:rFonts w:asciiTheme="minorHAnsi" w:hAnsiTheme="minorHAnsi" w:cstheme="minorHAnsi"/>
                <w:sz w:val="24"/>
              </w:rPr>
            </w:pPr>
          </w:p>
          <w:p w14:paraId="1E88627B" w14:textId="77777777" w:rsidR="00FB658C" w:rsidRDefault="00FB658C">
            <w:pPr>
              <w:pStyle w:val="TableParagraph"/>
              <w:ind w:left="0"/>
              <w:rPr>
                <w:rFonts w:asciiTheme="minorHAnsi" w:hAnsiTheme="minorHAnsi" w:cstheme="minorHAnsi"/>
                <w:sz w:val="24"/>
              </w:rPr>
            </w:pPr>
            <w:r>
              <w:rPr>
                <w:rFonts w:asciiTheme="minorHAnsi" w:hAnsiTheme="minorHAnsi" w:cstheme="minorHAnsi"/>
                <w:sz w:val="24"/>
              </w:rPr>
              <w:t>£2000</w:t>
            </w:r>
          </w:p>
          <w:p w14:paraId="600A9275" w14:textId="77777777" w:rsidR="005E427D" w:rsidRDefault="005E427D">
            <w:pPr>
              <w:pStyle w:val="TableParagraph"/>
              <w:ind w:left="0"/>
              <w:rPr>
                <w:rFonts w:asciiTheme="minorHAnsi" w:hAnsiTheme="minorHAnsi" w:cstheme="minorHAnsi"/>
                <w:sz w:val="24"/>
              </w:rPr>
            </w:pPr>
          </w:p>
          <w:p w14:paraId="1BF43B93" w14:textId="77777777" w:rsidR="005E427D" w:rsidRDefault="005E427D">
            <w:pPr>
              <w:pStyle w:val="TableParagraph"/>
              <w:ind w:left="0"/>
              <w:rPr>
                <w:rFonts w:asciiTheme="minorHAnsi" w:hAnsiTheme="minorHAnsi" w:cstheme="minorHAnsi"/>
                <w:sz w:val="24"/>
              </w:rPr>
            </w:pPr>
          </w:p>
          <w:p w14:paraId="67461C90" w14:textId="77777777" w:rsidR="005E427D" w:rsidRDefault="005E427D">
            <w:pPr>
              <w:pStyle w:val="TableParagraph"/>
              <w:ind w:left="0"/>
              <w:rPr>
                <w:rFonts w:asciiTheme="minorHAnsi" w:hAnsiTheme="minorHAnsi" w:cstheme="minorHAnsi"/>
                <w:sz w:val="24"/>
              </w:rPr>
            </w:pPr>
          </w:p>
          <w:p w14:paraId="509210FA" w14:textId="77777777" w:rsidR="005E427D" w:rsidRDefault="005E427D">
            <w:pPr>
              <w:pStyle w:val="TableParagraph"/>
              <w:ind w:left="0"/>
              <w:rPr>
                <w:rFonts w:asciiTheme="minorHAnsi" w:hAnsiTheme="minorHAnsi" w:cstheme="minorHAnsi"/>
                <w:sz w:val="24"/>
              </w:rPr>
            </w:pPr>
          </w:p>
          <w:p w14:paraId="27964210" w14:textId="77777777" w:rsidR="00643A99" w:rsidRDefault="00643A99">
            <w:pPr>
              <w:pStyle w:val="TableParagraph"/>
              <w:ind w:left="0"/>
              <w:rPr>
                <w:rFonts w:asciiTheme="minorHAnsi" w:hAnsiTheme="minorHAnsi" w:cstheme="minorHAnsi"/>
                <w:sz w:val="24"/>
              </w:rPr>
            </w:pPr>
            <w:r>
              <w:rPr>
                <w:rFonts w:asciiTheme="minorHAnsi" w:hAnsiTheme="minorHAnsi" w:cstheme="minorHAnsi"/>
                <w:sz w:val="24"/>
              </w:rPr>
              <w:t>£250</w:t>
            </w:r>
          </w:p>
          <w:p w14:paraId="045A2682" w14:textId="77777777" w:rsidR="005E427D" w:rsidRDefault="005E427D">
            <w:pPr>
              <w:pStyle w:val="TableParagraph"/>
              <w:ind w:left="0"/>
              <w:rPr>
                <w:rFonts w:asciiTheme="minorHAnsi" w:hAnsiTheme="minorHAnsi" w:cstheme="minorHAnsi"/>
                <w:sz w:val="24"/>
              </w:rPr>
            </w:pPr>
          </w:p>
          <w:p w14:paraId="5C528B11" w14:textId="77777777" w:rsidR="00643A99" w:rsidRDefault="00643A99" w:rsidP="00643A99">
            <w:pPr>
              <w:pStyle w:val="TableParagraph"/>
              <w:ind w:left="0"/>
              <w:rPr>
                <w:rFonts w:asciiTheme="minorHAnsi" w:hAnsiTheme="minorHAnsi" w:cstheme="minorHAnsi"/>
                <w:sz w:val="24"/>
              </w:rPr>
            </w:pPr>
          </w:p>
          <w:p w14:paraId="20ACC47B" w14:textId="77777777" w:rsidR="00643A99" w:rsidRDefault="00643A99" w:rsidP="00643A99">
            <w:pPr>
              <w:pStyle w:val="TableParagraph"/>
              <w:ind w:left="0"/>
              <w:rPr>
                <w:rFonts w:asciiTheme="minorHAnsi" w:hAnsiTheme="minorHAnsi" w:cstheme="minorHAnsi"/>
                <w:sz w:val="24"/>
              </w:rPr>
            </w:pPr>
          </w:p>
          <w:p w14:paraId="09E6F999" w14:textId="77777777" w:rsidR="00643A99" w:rsidRDefault="00643A99" w:rsidP="00643A99">
            <w:pPr>
              <w:pStyle w:val="TableParagraph"/>
              <w:ind w:left="0"/>
              <w:rPr>
                <w:rFonts w:asciiTheme="minorHAnsi" w:hAnsiTheme="minorHAnsi" w:cstheme="minorHAnsi"/>
                <w:sz w:val="24"/>
              </w:rPr>
            </w:pPr>
          </w:p>
          <w:p w14:paraId="027A1CB7" w14:textId="1EFA7854" w:rsidR="00643A99" w:rsidRDefault="00643A99" w:rsidP="00643A99">
            <w:pPr>
              <w:pStyle w:val="TableParagraph"/>
              <w:ind w:left="0"/>
              <w:rPr>
                <w:rFonts w:asciiTheme="minorHAnsi" w:hAnsiTheme="minorHAnsi" w:cstheme="minorHAnsi"/>
                <w:sz w:val="24"/>
              </w:rPr>
            </w:pPr>
            <w:r>
              <w:rPr>
                <w:rFonts w:asciiTheme="minorHAnsi" w:hAnsiTheme="minorHAnsi" w:cstheme="minorHAnsi"/>
                <w:sz w:val="24"/>
              </w:rPr>
              <w:t>£2644.25</w:t>
            </w:r>
          </w:p>
          <w:p w14:paraId="113D0326" w14:textId="77777777" w:rsidR="005E427D" w:rsidRDefault="005E427D">
            <w:pPr>
              <w:pStyle w:val="TableParagraph"/>
              <w:ind w:left="0"/>
              <w:rPr>
                <w:rFonts w:asciiTheme="minorHAnsi" w:hAnsiTheme="minorHAnsi" w:cstheme="minorHAnsi"/>
                <w:sz w:val="24"/>
              </w:rPr>
            </w:pPr>
          </w:p>
          <w:p w14:paraId="7F720A57" w14:textId="77777777" w:rsidR="005E427D" w:rsidRDefault="005E427D">
            <w:pPr>
              <w:pStyle w:val="TableParagraph"/>
              <w:ind w:left="0"/>
              <w:rPr>
                <w:rFonts w:asciiTheme="minorHAnsi" w:hAnsiTheme="minorHAnsi" w:cstheme="minorHAnsi"/>
                <w:sz w:val="24"/>
              </w:rPr>
            </w:pPr>
          </w:p>
          <w:p w14:paraId="4F0C84A0" w14:textId="5EE671B4" w:rsidR="005E427D" w:rsidRDefault="005E427D">
            <w:pPr>
              <w:pStyle w:val="TableParagraph"/>
              <w:ind w:left="0"/>
              <w:rPr>
                <w:rFonts w:asciiTheme="minorHAnsi" w:hAnsiTheme="minorHAnsi" w:cstheme="minorHAnsi"/>
                <w:sz w:val="24"/>
              </w:rPr>
            </w:pPr>
          </w:p>
          <w:p w14:paraId="39FDF6F6" w14:textId="77777777" w:rsidR="005E427D" w:rsidRDefault="005E427D">
            <w:pPr>
              <w:pStyle w:val="TableParagraph"/>
              <w:ind w:left="0"/>
              <w:rPr>
                <w:rFonts w:asciiTheme="minorHAnsi" w:hAnsiTheme="minorHAnsi" w:cstheme="minorHAnsi"/>
                <w:sz w:val="24"/>
              </w:rPr>
            </w:pPr>
          </w:p>
          <w:p w14:paraId="6F29FA39" w14:textId="77777777" w:rsidR="005E427D" w:rsidRDefault="005E427D">
            <w:pPr>
              <w:pStyle w:val="TableParagraph"/>
              <w:ind w:left="0"/>
              <w:rPr>
                <w:rFonts w:asciiTheme="minorHAnsi" w:hAnsiTheme="minorHAnsi" w:cstheme="minorHAnsi"/>
                <w:sz w:val="24"/>
              </w:rPr>
            </w:pPr>
          </w:p>
          <w:p w14:paraId="6FA18CD7" w14:textId="77777777" w:rsidR="005E427D" w:rsidRDefault="005E427D">
            <w:pPr>
              <w:pStyle w:val="TableParagraph"/>
              <w:ind w:left="0"/>
              <w:rPr>
                <w:rFonts w:asciiTheme="minorHAnsi" w:hAnsiTheme="minorHAnsi" w:cstheme="minorHAnsi"/>
                <w:sz w:val="24"/>
              </w:rPr>
            </w:pPr>
          </w:p>
          <w:p w14:paraId="0D961D35" w14:textId="77777777" w:rsidR="005E427D" w:rsidRDefault="005E427D">
            <w:pPr>
              <w:pStyle w:val="TableParagraph"/>
              <w:ind w:left="0"/>
              <w:rPr>
                <w:rFonts w:asciiTheme="minorHAnsi" w:hAnsiTheme="minorHAnsi" w:cstheme="minorHAnsi"/>
                <w:sz w:val="24"/>
              </w:rPr>
            </w:pPr>
          </w:p>
          <w:p w14:paraId="01424726" w14:textId="77777777" w:rsidR="00643A99" w:rsidRDefault="00643A99" w:rsidP="00643A99">
            <w:pPr>
              <w:pStyle w:val="TableParagraph"/>
              <w:ind w:left="0"/>
              <w:rPr>
                <w:rFonts w:asciiTheme="minorHAnsi" w:hAnsiTheme="minorHAnsi" w:cstheme="minorHAnsi"/>
                <w:sz w:val="24"/>
              </w:rPr>
            </w:pPr>
          </w:p>
          <w:p w14:paraId="23B0373D" w14:textId="30066AF7" w:rsidR="00643A99" w:rsidRDefault="00643A99" w:rsidP="00643A99">
            <w:pPr>
              <w:pStyle w:val="TableParagraph"/>
              <w:ind w:left="0"/>
              <w:rPr>
                <w:rFonts w:asciiTheme="minorHAnsi" w:hAnsiTheme="minorHAnsi" w:cstheme="minorHAnsi"/>
                <w:sz w:val="24"/>
              </w:rPr>
            </w:pPr>
            <w:r>
              <w:rPr>
                <w:rFonts w:asciiTheme="minorHAnsi" w:hAnsiTheme="minorHAnsi" w:cstheme="minorHAnsi"/>
                <w:sz w:val="24"/>
              </w:rPr>
              <w:t>£190</w:t>
            </w:r>
          </w:p>
          <w:p w14:paraId="0685BDF4" w14:textId="77777777" w:rsidR="005E427D" w:rsidRDefault="005E427D">
            <w:pPr>
              <w:pStyle w:val="TableParagraph"/>
              <w:ind w:left="0"/>
              <w:rPr>
                <w:rFonts w:asciiTheme="minorHAnsi" w:hAnsiTheme="minorHAnsi" w:cstheme="minorHAnsi"/>
                <w:sz w:val="24"/>
              </w:rPr>
            </w:pPr>
          </w:p>
          <w:p w14:paraId="298575FD" w14:textId="77777777" w:rsidR="005E427D" w:rsidRDefault="005E427D">
            <w:pPr>
              <w:pStyle w:val="TableParagraph"/>
              <w:ind w:left="0"/>
              <w:rPr>
                <w:rFonts w:asciiTheme="minorHAnsi" w:hAnsiTheme="minorHAnsi" w:cstheme="minorHAnsi"/>
                <w:sz w:val="24"/>
              </w:rPr>
            </w:pPr>
          </w:p>
          <w:p w14:paraId="2345A306" w14:textId="77777777" w:rsidR="00643A99" w:rsidRDefault="00643A99">
            <w:pPr>
              <w:pStyle w:val="TableParagraph"/>
              <w:ind w:left="0"/>
              <w:rPr>
                <w:rFonts w:asciiTheme="minorHAnsi" w:hAnsiTheme="minorHAnsi" w:cstheme="minorHAnsi"/>
                <w:sz w:val="24"/>
              </w:rPr>
            </w:pPr>
          </w:p>
          <w:p w14:paraId="2CF5C183" w14:textId="77777777" w:rsidR="00643A99" w:rsidRDefault="00643A99">
            <w:pPr>
              <w:pStyle w:val="TableParagraph"/>
              <w:ind w:left="0"/>
              <w:rPr>
                <w:rFonts w:asciiTheme="minorHAnsi" w:hAnsiTheme="minorHAnsi" w:cstheme="minorHAnsi"/>
                <w:sz w:val="24"/>
              </w:rPr>
            </w:pPr>
          </w:p>
          <w:p w14:paraId="79A87878" w14:textId="418BD84C" w:rsidR="005E427D" w:rsidRDefault="005E427D">
            <w:pPr>
              <w:pStyle w:val="TableParagraph"/>
              <w:ind w:left="0"/>
              <w:rPr>
                <w:rFonts w:asciiTheme="minorHAnsi" w:hAnsiTheme="minorHAnsi" w:cstheme="minorHAnsi"/>
                <w:sz w:val="24"/>
              </w:rPr>
            </w:pPr>
            <w:r>
              <w:rPr>
                <w:rFonts w:asciiTheme="minorHAnsi" w:hAnsiTheme="minorHAnsi" w:cstheme="minorHAnsi"/>
                <w:sz w:val="24"/>
              </w:rPr>
              <w:t>£0</w:t>
            </w:r>
          </w:p>
          <w:p w14:paraId="7B08BC3D" w14:textId="77777777" w:rsidR="005E427D" w:rsidRDefault="005E427D">
            <w:pPr>
              <w:pStyle w:val="TableParagraph"/>
              <w:ind w:left="0"/>
              <w:rPr>
                <w:rFonts w:asciiTheme="minorHAnsi" w:hAnsiTheme="minorHAnsi" w:cstheme="minorHAnsi"/>
                <w:sz w:val="24"/>
              </w:rPr>
            </w:pPr>
          </w:p>
          <w:p w14:paraId="0937335D" w14:textId="77777777" w:rsidR="005E427D" w:rsidRDefault="005E427D">
            <w:pPr>
              <w:pStyle w:val="TableParagraph"/>
              <w:ind w:left="0"/>
              <w:rPr>
                <w:rFonts w:asciiTheme="minorHAnsi" w:hAnsiTheme="minorHAnsi" w:cstheme="minorHAnsi"/>
                <w:sz w:val="24"/>
              </w:rPr>
            </w:pPr>
          </w:p>
          <w:p w14:paraId="74302446" w14:textId="77777777" w:rsidR="005E427D" w:rsidRDefault="005E427D">
            <w:pPr>
              <w:pStyle w:val="TableParagraph"/>
              <w:ind w:left="0"/>
              <w:rPr>
                <w:rFonts w:asciiTheme="minorHAnsi" w:hAnsiTheme="minorHAnsi" w:cstheme="minorHAnsi"/>
                <w:sz w:val="24"/>
              </w:rPr>
            </w:pPr>
          </w:p>
          <w:p w14:paraId="0D5FBF43" w14:textId="77777777" w:rsidR="005E427D" w:rsidRDefault="005E427D">
            <w:pPr>
              <w:pStyle w:val="TableParagraph"/>
              <w:ind w:left="0"/>
              <w:rPr>
                <w:rFonts w:asciiTheme="minorHAnsi" w:hAnsiTheme="minorHAnsi" w:cstheme="minorHAnsi"/>
                <w:sz w:val="24"/>
              </w:rPr>
            </w:pPr>
          </w:p>
          <w:p w14:paraId="67B6D375" w14:textId="77777777" w:rsidR="005E427D" w:rsidRDefault="005E427D">
            <w:pPr>
              <w:pStyle w:val="TableParagraph"/>
              <w:ind w:left="0"/>
              <w:rPr>
                <w:rFonts w:asciiTheme="minorHAnsi" w:hAnsiTheme="minorHAnsi" w:cstheme="minorHAnsi"/>
                <w:sz w:val="24"/>
              </w:rPr>
            </w:pPr>
            <w:r>
              <w:rPr>
                <w:rFonts w:asciiTheme="minorHAnsi" w:hAnsiTheme="minorHAnsi" w:cstheme="minorHAnsi"/>
                <w:sz w:val="24"/>
              </w:rPr>
              <w:t>£0</w:t>
            </w:r>
          </w:p>
          <w:p w14:paraId="51E78E41" w14:textId="77777777" w:rsidR="00E84F52" w:rsidRDefault="00E84F52">
            <w:pPr>
              <w:pStyle w:val="TableParagraph"/>
              <w:ind w:left="0"/>
              <w:rPr>
                <w:rFonts w:asciiTheme="minorHAnsi" w:hAnsiTheme="minorHAnsi" w:cstheme="minorHAnsi"/>
                <w:sz w:val="24"/>
              </w:rPr>
            </w:pPr>
          </w:p>
          <w:p w14:paraId="02478278" w14:textId="77777777" w:rsidR="00E84F52" w:rsidRDefault="00E84F52">
            <w:pPr>
              <w:pStyle w:val="TableParagraph"/>
              <w:ind w:left="0"/>
              <w:rPr>
                <w:rFonts w:asciiTheme="minorHAnsi" w:hAnsiTheme="minorHAnsi" w:cstheme="minorHAnsi"/>
                <w:sz w:val="24"/>
              </w:rPr>
            </w:pPr>
          </w:p>
          <w:p w14:paraId="1892CF18" w14:textId="77777777" w:rsidR="00E84F52" w:rsidRDefault="00E84F52">
            <w:pPr>
              <w:pStyle w:val="TableParagraph"/>
              <w:ind w:left="0"/>
              <w:rPr>
                <w:rFonts w:asciiTheme="minorHAnsi" w:hAnsiTheme="minorHAnsi" w:cstheme="minorHAnsi"/>
                <w:sz w:val="24"/>
              </w:rPr>
            </w:pPr>
          </w:p>
          <w:p w14:paraId="79BB3E3B" w14:textId="77777777" w:rsidR="00E84F52" w:rsidRDefault="00E84F52">
            <w:pPr>
              <w:pStyle w:val="TableParagraph"/>
              <w:ind w:left="0"/>
              <w:rPr>
                <w:rFonts w:asciiTheme="minorHAnsi" w:hAnsiTheme="minorHAnsi" w:cstheme="minorHAnsi"/>
                <w:sz w:val="24"/>
              </w:rPr>
            </w:pPr>
          </w:p>
          <w:p w14:paraId="40BFBF72" w14:textId="77777777" w:rsidR="00E84F52" w:rsidRDefault="00E84F52">
            <w:pPr>
              <w:pStyle w:val="TableParagraph"/>
              <w:ind w:left="0"/>
              <w:rPr>
                <w:rFonts w:asciiTheme="minorHAnsi" w:hAnsiTheme="minorHAnsi" w:cstheme="minorHAnsi"/>
                <w:sz w:val="24"/>
              </w:rPr>
            </w:pPr>
          </w:p>
          <w:p w14:paraId="6B428FE5" w14:textId="77777777" w:rsidR="006C514A" w:rsidRDefault="006C514A">
            <w:pPr>
              <w:pStyle w:val="TableParagraph"/>
              <w:ind w:left="0"/>
              <w:rPr>
                <w:rFonts w:asciiTheme="minorHAnsi" w:hAnsiTheme="minorHAnsi" w:cstheme="minorHAnsi"/>
                <w:sz w:val="24"/>
              </w:rPr>
            </w:pPr>
          </w:p>
          <w:p w14:paraId="226B117B" w14:textId="03CB8391" w:rsidR="006C514A" w:rsidRDefault="00643A99">
            <w:pPr>
              <w:pStyle w:val="TableParagraph"/>
              <w:ind w:left="0"/>
              <w:rPr>
                <w:rFonts w:asciiTheme="minorHAnsi" w:hAnsiTheme="minorHAnsi" w:cstheme="minorHAnsi"/>
                <w:sz w:val="24"/>
              </w:rPr>
            </w:pPr>
            <w:r>
              <w:rPr>
                <w:rFonts w:asciiTheme="minorHAnsi" w:hAnsiTheme="minorHAnsi" w:cstheme="minorHAnsi"/>
                <w:sz w:val="24"/>
              </w:rPr>
              <w:t>£0</w:t>
            </w:r>
          </w:p>
          <w:p w14:paraId="554526FB" w14:textId="77777777" w:rsidR="006C514A" w:rsidRDefault="006C514A">
            <w:pPr>
              <w:pStyle w:val="TableParagraph"/>
              <w:ind w:left="0"/>
              <w:rPr>
                <w:rFonts w:asciiTheme="minorHAnsi" w:hAnsiTheme="minorHAnsi" w:cstheme="minorHAnsi"/>
                <w:sz w:val="24"/>
              </w:rPr>
            </w:pPr>
          </w:p>
          <w:p w14:paraId="537A1EEB" w14:textId="77777777" w:rsidR="006C514A" w:rsidRDefault="006C514A">
            <w:pPr>
              <w:pStyle w:val="TableParagraph"/>
              <w:ind w:left="0"/>
              <w:rPr>
                <w:rFonts w:asciiTheme="minorHAnsi" w:hAnsiTheme="minorHAnsi" w:cstheme="minorHAnsi"/>
                <w:sz w:val="24"/>
              </w:rPr>
            </w:pPr>
          </w:p>
          <w:p w14:paraId="3679DD5D" w14:textId="77777777" w:rsidR="006C514A" w:rsidRDefault="006C514A">
            <w:pPr>
              <w:pStyle w:val="TableParagraph"/>
              <w:ind w:left="0"/>
              <w:rPr>
                <w:rFonts w:asciiTheme="minorHAnsi" w:hAnsiTheme="minorHAnsi" w:cstheme="minorHAnsi"/>
                <w:sz w:val="24"/>
              </w:rPr>
            </w:pPr>
          </w:p>
          <w:p w14:paraId="18F3F210" w14:textId="194340A2" w:rsidR="006C514A" w:rsidRPr="00A7051E" w:rsidRDefault="006C514A">
            <w:pPr>
              <w:pStyle w:val="TableParagraph"/>
              <w:ind w:left="0"/>
              <w:rPr>
                <w:rFonts w:asciiTheme="minorHAnsi" w:hAnsiTheme="minorHAnsi" w:cstheme="minorHAnsi"/>
                <w:sz w:val="24"/>
              </w:rPr>
            </w:pPr>
          </w:p>
        </w:tc>
        <w:tc>
          <w:tcPr>
            <w:tcW w:w="3423" w:type="dxa"/>
          </w:tcPr>
          <w:p w14:paraId="274CE260" w14:textId="0BE260C4" w:rsidR="00A050F8" w:rsidRDefault="00CC31A3">
            <w:pPr>
              <w:pStyle w:val="TableParagraph"/>
              <w:ind w:left="0"/>
              <w:rPr>
                <w:rFonts w:asciiTheme="minorHAnsi" w:hAnsiTheme="minorHAnsi" w:cstheme="minorHAnsi"/>
                <w:sz w:val="24"/>
              </w:rPr>
            </w:pPr>
            <w:r>
              <w:rPr>
                <w:rFonts w:asciiTheme="minorHAnsi" w:hAnsiTheme="minorHAnsi" w:cstheme="minorHAnsi"/>
                <w:sz w:val="24"/>
              </w:rPr>
              <w:lastRenderedPageBreak/>
              <w:t xml:space="preserve">Children have been able to attend many events across the city, mainly in UKS2. Other children have had healthy active lifestyles workshops and have built skills to enjoy physical activity rather than in competitive events. </w:t>
            </w:r>
          </w:p>
          <w:p w14:paraId="06A7074A" w14:textId="50CF4B51" w:rsidR="00CC31A3" w:rsidRDefault="00CC31A3">
            <w:pPr>
              <w:pStyle w:val="TableParagraph"/>
              <w:ind w:left="0"/>
              <w:rPr>
                <w:rFonts w:asciiTheme="minorHAnsi" w:hAnsiTheme="minorHAnsi" w:cstheme="minorHAnsi"/>
                <w:sz w:val="24"/>
              </w:rPr>
            </w:pPr>
          </w:p>
          <w:p w14:paraId="36EB0D2B" w14:textId="7A50EA89" w:rsidR="00A050F8" w:rsidRDefault="00A050F8">
            <w:pPr>
              <w:pStyle w:val="TableParagraph"/>
              <w:ind w:left="0"/>
              <w:rPr>
                <w:rFonts w:asciiTheme="minorHAnsi" w:hAnsiTheme="minorHAnsi" w:cstheme="minorHAnsi"/>
                <w:sz w:val="24"/>
              </w:rPr>
            </w:pPr>
          </w:p>
          <w:p w14:paraId="21163CB2" w14:textId="7A900746" w:rsidR="00643A99" w:rsidRDefault="00643A99">
            <w:pPr>
              <w:pStyle w:val="TableParagraph"/>
              <w:ind w:left="0"/>
              <w:rPr>
                <w:rFonts w:asciiTheme="minorHAnsi" w:hAnsiTheme="minorHAnsi" w:cstheme="minorHAnsi"/>
                <w:sz w:val="24"/>
              </w:rPr>
            </w:pPr>
            <w:r>
              <w:rPr>
                <w:rFonts w:asciiTheme="minorHAnsi" w:hAnsiTheme="minorHAnsi" w:cstheme="minorHAnsi"/>
                <w:sz w:val="24"/>
              </w:rPr>
              <w:t>We have been able to compete in a variety of football competitions across the region</w:t>
            </w:r>
          </w:p>
          <w:p w14:paraId="2EDD1F0E" w14:textId="73FD1BEC" w:rsidR="00643A99" w:rsidRDefault="00643A99">
            <w:pPr>
              <w:pStyle w:val="TableParagraph"/>
              <w:ind w:left="0"/>
              <w:rPr>
                <w:rFonts w:asciiTheme="minorHAnsi" w:hAnsiTheme="minorHAnsi" w:cstheme="minorHAnsi"/>
                <w:sz w:val="24"/>
              </w:rPr>
            </w:pPr>
          </w:p>
          <w:p w14:paraId="502523A5" w14:textId="3BD554F9" w:rsidR="00643A99" w:rsidRDefault="00643A99">
            <w:pPr>
              <w:pStyle w:val="TableParagraph"/>
              <w:ind w:left="0"/>
              <w:rPr>
                <w:rFonts w:asciiTheme="minorHAnsi" w:hAnsiTheme="minorHAnsi" w:cstheme="minorHAnsi"/>
                <w:sz w:val="24"/>
              </w:rPr>
            </w:pPr>
          </w:p>
          <w:p w14:paraId="296512A9" w14:textId="77777777" w:rsidR="00643A99" w:rsidRDefault="00643A99" w:rsidP="00643A99">
            <w:pPr>
              <w:pStyle w:val="TableParagraph"/>
              <w:ind w:left="0"/>
              <w:rPr>
                <w:rFonts w:asciiTheme="minorHAnsi" w:hAnsiTheme="minorHAnsi" w:cstheme="minorHAnsi"/>
                <w:sz w:val="24"/>
              </w:rPr>
            </w:pPr>
            <w:r>
              <w:rPr>
                <w:rFonts w:asciiTheme="minorHAnsi" w:hAnsiTheme="minorHAnsi" w:cstheme="minorHAnsi"/>
                <w:sz w:val="24"/>
              </w:rPr>
              <w:t>New Sports clothing has had an impact on staff and children as we now have the correct kit for the sports we take part in and this has built the confidence of the teams using them as well as a sense of belonging.</w:t>
            </w:r>
          </w:p>
          <w:p w14:paraId="5AE51D31" w14:textId="77777777" w:rsidR="00643A99" w:rsidRDefault="00643A99">
            <w:pPr>
              <w:pStyle w:val="TableParagraph"/>
              <w:ind w:left="0"/>
              <w:rPr>
                <w:rFonts w:asciiTheme="minorHAnsi" w:hAnsiTheme="minorHAnsi" w:cstheme="minorHAnsi"/>
                <w:sz w:val="24"/>
              </w:rPr>
            </w:pPr>
          </w:p>
          <w:p w14:paraId="1A723BB5" w14:textId="77777777" w:rsidR="00643A99" w:rsidRDefault="00643A99">
            <w:pPr>
              <w:pStyle w:val="TableParagraph"/>
              <w:ind w:left="0"/>
              <w:rPr>
                <w:rFonts w:asciiTheme="minorHAnsi" w:hAnsiTheme="minorHAnsi" w:cstheme="minorHAnsi"/>
                <w:sz w:val="24"/>
              </w:rPr>
            </w:pPr>
          </w:p>
          <w:p w14:paraId="00BCBBFF" w14:textId="754B8C52" w:rsidR="00643A99" w:rsidRDefault="00643A99">
            <w:pPr>
              <w:pStyle w:val="TableParagraph"/>
              <w:ind w:left="0"/>
              <w:rPr>
                <w:rFonts w:asciiTheme="minorHAnsi" w:hAnsiTheme="minorHAnsi" w:cstheme="minorHAnsi"/>
                <w:sz w:val="24"/>
              </w:rPr>
            </w:pPr>
            <w:r>
              <w:rPr>
                <w:rFonts w:asciiTheme="minorHAnsi" w:hAnsiTheme="minorHAnsi" w:cstheme="minorHAnsi"/>
                <w:sz w:val="24"/>
              </w:rPr>
              <w:t>Sports leaders have been trained and have been leading games and activities in EYFS and KS1</w:t>
            </w:r>
          </w:p>
          <w:p w14:paraId="7AFFD9E7" w14:textId="77777777" w:rsidR="00643A99" w:rsidRDefault="00643A99">
            <w:pPr>
              <w:pStyle w:val="TableParagraph"/>
              <w:ind w:left="0"/>
              <w:rPr>
                <w:rFonts w:asciiTheme="minorHAnsi" w:hAnsiTheme="minorHAnsi" w:cstheme="minorHAnsi"/>
                <w:sz w:val="24"/>
              </w:rPr>
            </w:pPr>
          </w:p>
          <w:p w14:paraId="0D42907E" w14:textId="7C838DDC" w:rsidR="00073107" w:rsidRDefault="00073107">
            <w:pPr>
              <w:pStyle w:val="TableParagraph"/>
              <w:ind w:left="0"/>
              <w:rPr>
                <w:rFonts w:asciiTheme="minorHAnsi" w:hAnsiTheme="minorHAnsi" w:cstheme="minorHAnsi"/>
                <w:sz w:val="24"/>
              </w:rPr>
            </w:pPr>
            <w:r>
              <w:rPr>
                <w:rFonts w:asciiTheme="minorHAnsi" w:hAnsiTheme="minorHAnsi" w:cstheme="minorHAnsi"/>
                <w:sz w:val="24"/>
              </w:rPr>
              <w:lastRenderedPageBreak/>
              <w:t>Promotion of sports has been a big success and both children and parents have sent in pictures and awards to celebrate in assembly. There are now more children in outside clubs and events than at the beginning of the year, with many playing on new football teams, gymnastics, dance and cheer</w:t>
            </w:r>
            <w:r w:rsidR="00147BB7">
              <w:rPr>
                <w:rFonts w:asciiTheme="minorHAnsi" w:hAnsiTheme="minorHAnsi" w:cstheme="minorHAnsi"/>
                <w:sz w:val="24"/>
              </w:rPr>
              <w:t xml:space="preserve"> dance</w:t>
            </w:r>
            <w:r>
              <w:rPr>
                <w:rFonts w:asciiTheme="minorHAnsi" w:hAnsiTheme="minorHAnsi" w:cstheme="minorHAnsi"/>
                <w:sz w:val="24"/>
              </w:rPr>
              <w:t>.</w:t>
            </w:r>
          </w:p>
          <w:p w14:paraId="4EBAF8B4" w14:textId="75E3F352" w:rsidR="00073107" w:rsidRDefault="00073107">
            <w:pPr>
              <w:pStyle w:val="TableParagraph"/>
              <w:ind w:left="0"/>
              <w:rPr>
                <w:rFonts w:asciiTheme="minorHAnsi" w:hAnsiTheme="minorHAnsi" w:cstheme="minorHAnsi"/>
                <w:sz w:val="24"/>
              </w:rPr>
            </w:pPr>
          </w:p>
          <w:p w14:paraId="2AF2BF5A" w14:textId="77777777" w:rsidR="00A050F8" w:rsidRDefault="00A050F8">
            <w:pPr>
              <w:pStyle w:val="TableParagraph"/>
              <w:ind w:left="0"/>
              <w:rPr>
                <w:rFonts w:asciiTheme="minorHAnsi" w:hAnsiTheme="minorHAnsi" w:cstheme="minorHAnsi"/>
                <w:sz w:val="24"/>
              </w:rPr>
            </w:pPr>
          </w:p>
          <w:p w14:paraId="4948CF78" w14:textId="77777777" w:rsidR="00643A99" w:rsidRDefault="00643A99" w:rsidP="00643A99">
            <w:pPr>
              <w:pStyle w:val="TableParagraph"/>
              <w:ind w:left="0"/>
              <w:rPr>
                <w:rFonts w:asciiTheme="minorHAnsi" w:hAnsiTheme="minorHAnsi" w:cstheme="minorHAnsi"/>
                <w:sz w:val="24"/>
              </w:rPr>
            </w:pPr>
          </w:p>
          <w:p w14:paraId="55AB12C6" w14:textId="64C760FC" w:rsidR="00643A99" w:rsidRDefault="00643A99" w:rsidP="00643A99">
            <w:pPr>
              <w:pStyle w:val="TableParagraph"/>
              <w:ind w:left="0"/>
              <w:rPr>
                <w:rFonts w:asciiTheme="minorHAnsi" w:hAnsiTheme="minorHAnsi" w:cstheme="minorHAnsi"/>
                <w:sz w:val="24"/>
              </w:rPr>
            </w:pPr>
            <w:r>
              <w:rPr>
                <w:rFonts w:asciiTheme="minorHAnsi" w:hAnsiTheme="minorHAnsi" w:cstheme="minorHAnsi"/>
                <w:sz w:val="24"/>
              </w:rPr>
              <w:t>Sports Week highlighted the importance of physical activity and the children all had at least 2/3 different sessions across the week. Children have used these sessions and have used them in their play at breaks and lunch times, as well as making links with different clubs.</w:t>
            </w:r>
          </w:p>
          <w:p w14:paraId="619A0BE7" w14:textId="09C6CEA8" w:rsidR="00A050F8" w:rsidRPr="00A7051E" w:rsidRDefault="00A050F8">
            <w:pPr>
              <w:pStyle w:val="TableParagraph"/>
              <w:ind w:left="0"/>
              <w:rPr>
                <w:rFonts w:asciiTheme="minorHAnsi" w:hAnsiTheme="minorHAnsi" w:cstheme="minorHAnsi"/>
                <w:sz w:val="24"/>
              </w:rPr>
            </w:pPr>
          </w:p>
        </w:tc>
        <w:tc>
          <w:tcPr>
            <w:tcW w:w="3076" w:type="dxa"/>
          </w:tcPr>
          <w:p w14:paraId="518CEF79" w14:textId="77777777" w:rsidR="00397BDD" w:rsidRDefault="00073107">
            <w:pPr>
              <w:pStyle w:val="TableParagraph"/>
              <w:ind w:left="0"/>
              <w:rPr>
                <w:rFonts w:asciiTheme="minorHAnsi" w:hAnsiTheme="minorHAnsi" w:cstheme="minorHAnsi"/>
                <w:sz w:val="24"/>
              </w:rPr>
            </w:pPr>
            <w:r>
              <w:rPr>
                <w:rFonts w:asciiTheme="minorHAnsi" w:hAnsiTheme="minorHAnsi" w:cstheme="minorHAnsi"/>
                <w:sz w:val="24"/>
              </w:rPr>
              <w:lastRenderedPageBreak/>
              <w:t xml:space="preserve">Continue to use local clubs / </w:t>
            </w:r>
            <w:proofErr w:type="gramStart"/>
            <w:r>
              <w:rPr>
                <w:rFonts w:asciiTheme="minorHAnsi" w:hAnsiTheme="minorHAnsi" w:cstheme="minorHAnsi"/>
                <w:sz w:val="24"/>
              </w:rPr>
              <w:t>SLA’s</w:t>
            </w:r>
            <w:proofErr w:type="gramEnd"/>
            <w:r>
              <w:rPr>
                <w:rFonts w:asciiTheme="minorHAnsi" w:hAnsiTheme="minorHAnsi" w:cstheme="minorHAnsi"/>
                <w:sz w:val="24"/>
              </w:rPr>
              <w:t xml:space="preserve"> to build events throughout the year, making a particular focus on KS1/LKS2.</w:t>
            </w:r>
          </w:p>
          <w:p w14:paraId="72AF8674" w14:textId="77777777" w:rsidR="00073107" w:rsidRDefault="00073107">
            <w:pPr>
              <w:pStyle w:val="TableParagraph"/>
              <w:ind w:left="0"/>
              <w:rPr>
                <w:rFonts w:asciiTheme="minorHAnsi" w:hAnsiTheme="minorHAnsi" w:cstheme="minorHAnsi"/>
                <w:sz w:val="24"/>
              </w:rPr>
            </w:pPr>
          </w:p>
          <w:p w14:paraId="731BEBBC" w14:textId="77777777" w:rsidR="00643A99" w:rsidRDefault="00643A99" w:rsidP="00643A99">
            <w:pPr>
              <w:pStyle w:val="TableParagraph"/>
              <w:ind w:left="0"/>
              <w:rPr>
                <w:rFonts w:asciiTheme="minorHAnsi" w:hAnsiTheme="minorHAnsi" w:cstheme="minorHAnsi"/>
                <w:sz w:val="24"/>
              </w:rPr>
            </w:pPr>
          </w:p>
          <w:p w14:paraId="6486A798" w14:textId="77777777" w:rsidR="00643A99" w:rsidRDefault="00643A99" w:rsidP="00643A99">
            <w:pPr>
              <w:pStyle w:val="TableParagraph"/>
              <w:ind w:left="0"/>
              <w:rPr>
                <w:rFonts w:asciiTheme="minorHAnsi" w:hAnsiTheme="minorHAnsi" w:cstheme="minorHAnsi"/>
                <w:sz w:val="24"/>
              </w:rPr>
            </w:pPr>
          </w:p>
          <w:p w14:paraId="34DB9FBB" w14:textId="77777777" w:rsidR="00643A99" w:rsidRDefault="00643A99" w:rsidP="00643A99">
            <w:pPr>
              <w:pStyle w:val="TableParagraph"/>
              <w:ind w:left="0"/>
              <w:rPr>
                <w:rFonts w:asciiTheme="minorHAnsi" w:hAnsiTheme="minorHAnsi" w:cstheme="minorHAnsi"/>
                <w:sz w:val="24"/>
              </w:rPr>
            </w:pPr>
          </w:p>
          <w:p w14:paraId="4BD16710" w14:textId="77777777" w:rsidR="00643A99" w:rsidRDefault="00643A99" w:rsidP="00643A99">
            <w:pPr>
              <w:pStyle w:val="TableParagraph"/>
              <w:ind w:left="0"/>
              <w:rPr>
                <w:rFonts w:asciiTheme="minorHAnsi" w:hAnsiTheme="minorHAnsi" w:cstheme="minorHAnsi"/>
                <w:sz w:val="24"/>
              </w:rPr>
            </w:pPr>
          </w:p>
          <w:p w14:paraId="69CCB605" w14:textId="688B8746" w:rsidR="00643A99" w:rsidRDefault="00643A99" w:rsidP="00643A99">
            <w:pPr>
              <w:pStyle w:val="TableParagraph"/>
              <w:ind w:left="0"/>
              <w:rPr>
                <w:rFonts w:asciiTheme="minorHAnsi" w:hAnsiTheme="minorHAnsi" w:cstheme="minorHAnsi"/>
                <w:sz w:val="24"/>
              </w:rPr>
            </w:pPr>
            <w:r>
              <w:rPr>
                <w:rFonts w:asciiTheme="minorHAnsi" w:hAnsiTheme="minorHAnsi" w:cstheme="minorHAnsi"/>
                <w:sz w:val="24"/>
              </w:rPr>
              <w:t xml:space="preserve">FA affiliation will continue next year and give us access to competitions across Newcastle and Northumberland. </w:t>
            </w:r>
          </w:p>
          <w:p w14:paraId="0FAA9377" w14:textId="77777777" w:rsidR="00073107" w:rsidRDefault="00073107">
            <w:pPr>
              <w:pStyle w:val="TableParagraph"/>
              <w:ind w:left="0"/>
              <w:rPr>
                <w:rFonts w:asciiTheme="minorHAnsi" w:hAnsiTheme="minorHAnsi" w:cstheme="minorHAnsi"/>
                <w:sz w:val="24"/>
              </w:rPr>
            </w:pPr>
          </w:p>
          <w:p w14:paraId="2D8E2107" w14:textId="77777777" w:rsidR="00073107" w:rsidRDefault="00073107">
            <w:pPr>
              <w:pStyle w:val="TableParagraph"/>
              <w:ind w:left="0"/>
              <w:rPr>
                <w:rFonts w:asciiTheme="minorHAnsi" w:hAnsiTheme="minorHAnsi" w:cstheme="minorHAnsi"/>
                <w:sz w:val="24"/>
              </w:rPr>
            </w:pPr>
            <w:r>
              <w:rPr>
                <w:rFonts w:asciiTheme="minorHAnsi" w:hAnsiTheme="minorHAnsi" w:cstheme="minorHAnsi"/>
                <w:sz w:val="24"/>
              </w:rPr>
              <w:t>Sports clothing to continue to be built, with new kit to arrive in the new academic year for the sports teams. Lead to consider the need to fund PE kit for children so that everyone has a PE kit in school and no child is left out.</w:t>
            </w:r>
          </w:p>
          <w:p w14:paraId="0021E4B7" w14:textId="77777777" w:rsidR="00643A99" w:rsidRDefault="00643A99" w:rsidP="00643A99">
            <w:pPr>
              <w:pStyle w:val="TableParagraph"/>
              <w:ind w:left="0"/>
              <w:rPr>
                <w:rFonts w:asciiTheme="minorHAnsi" w:hAnsiTheme="minorHAnsi" w:cstheme="minorHAnsi"/>
                <w:sz w:val="24"/>
              </w:rPr>
            </w:pPr>
          </w:p>
          <w:p w14:paraId="2B263A78" w14:textId="34133B6D" w:rsidR="00643A99" w:rsidRDefault="00643A99" w:rsidP="00643A99">
            <w:pPr>
              <w:pStyle w:val="TableParagraph"/>
              <w:ind w:left="0"/>
              <w:rPr>
                <w:rFonts w:asciiTheme="minorHAnsi" w:hAnsiTheme="minorHAnsi" w:cstheme="minorHAnsi"/>
                <w:sz w:val="24"/>
              </w:rPr>
            </w:pPr>
            <w:r>
              <w:rPr>
                <w:rFonts w:asciiTheme="minorHAnsi" w:hAnsiTheme="minorHAnsi" w:cstheme="minorHAnsi"/>
                <w:sz w:val="24"/>
              </w:rPr>
              <w:t>New Y6 to continue their activities, New Y5 cohort to undertake training to support and lead in 23/24.</w:t>
            </w:r>
          </w:p>
          <w:p w14:paraId="169AF78B" w14:textId="0D0E8B5A" w:rsidR="00643A99" w:rsidRDefault="00643A99" w:rsidP="00643A99">
            <w:pPr>
              <w:pStyle w:val="TableParagraph"/>
              <w:ind w:left="0"/>
              <w:rPr>
                <w:rFonts w:asciiTheme="minorHAnsi" w:hAnsiTheme="minorHAnsi" w:cstheme="minorHAnsi"/>
                <w:sz w:val="24"/>
              </w:rPr>
            </w:pPr>
            <w:r>
              <w:rPr>
                <w:rFonts w:asciiTheme="minorHAnsi" w:hAnsiTheme="minorHAnsi" w:cstheme="minorHAnsi"/>
                <w:sz w:val="24"/>
              </w:rPr>
              <w:lastRenderedPageBreak/>
              <w:t>Promotion of sports in assembly to continue each week and parents to be asked to send as many pictures/awards into school so we can celebrate with the children their sporting achievements.</w:t>
            </w:r>
          </w:p>
          <w:p w14:paraId="51AE335C" w14:textId="77777777" w:rsidR="003632EA" w:rsidRDefault="003632EA">
            <w:pPr>
              <w:pStyle w:val="TableParagraph"/>
              <w:ind w:left="0"/>
              <w:rPr>
                <w:rFonts w:asciiTheme="minorHAnsi" w:hAnsiTheme="minorHAnsi" w:cstheme="minorHAnsi"/>
                <w:sz w:val="24"/>
              </w:rPr>
            </w:pPr>
          </w:p>
          <w:p w14:paraId="2702D23F" w14:textId="77777777" w:rsidR="00643A99" w:rsidRDefault="00643A99" w:rsidP="00643A99">
            <w:pPr>
              <w:pStyle w:val="TableParagraph"/>
              <w:ind w:left="0"/>
              <w:rPr>
                <w:rFonts w:asciiTheme="minorHAnsi" w:hAnsiTheme="minorHAnsi" w:cstheme="minorHAnsi"/>
                <w:sz w:val="24"/>
              </w:rPr>
            </w:pPr>
          </w:p>
          <w:p w14:paraId="22C114CD" w14:textId="77777777" w:rsidR="00643A99" w:rsidRDefault="00643A99" w:rsidP="00643A99">
            <w:pPr>
              <w:pStyle w:val="TableParagraph"/>
              <w:ind w:left="0"/>
              <w:rPr>
                <w:rFonts w:asciiTheme="minorHAnsi" w:hAnsiTheme="minorHAnsi" w:cstheme="minorHAnsi"/>
                <w:sz w:val="24"/>
              </w:rPr>
            </w:pPr>
          </w:p>
          <w:p w14:paraId="2E5B01C2" w14:textId="77777777" w:rsidR="00643A99" w:rsidRDefault="00643A99" w:rsidP="00643A99">
            <w:pPr>
              <w:pStyle w:val="TableParagraph"/>
              <w:ind w:left="0"/>
              <w:rPr>
                <w:rFonts w:asciiTheme="minorHAnsi" w:hAnsiTheme="minorHAnsi" w:cstheme="minorHAnsi"/>
                <w:sz w:val="24"/>
              </w:rPr>
            </w:pPr>
          </w:p>
          <w:p w14:paraId="06BA7808" w14:textId="77777777" w:rsidR="00643A99" w:rsidRDefault="00643A99" w:rsidP="00643A99">
            <w:pPr>
              <w:pStyle w:val="TableParagraph"/>
              <w:ind w:left="0"/>
              <w:rPr>
                <w:rFonts w:asciiTheme="minorHAnsi" w:hAnsiTheme="minorHAnsi" w:cstheme="minorHAnsi"/>
                <w:sz w:val="24"/>
              </w:rPr>
            </w:pPr>
          </w:p>
          <w:p w14:paraId="6FC4CF4A" w14:textId="76322B8C" w:rsidR="00643A99" w:rsidRDefault="00643A99" w:rsidP="00643A99">
            <w:pPr>
              <w:pStyle w:val="TableParagraph"/>
              <w:ind w:left="0"/>
              <w:rPr>
                <w:rFonts w:asciiTheme="minorHAnsi" w:hAnsiTheme="minorHAnsi" w:cstheme="minorHAnsi"/>
                <w:sz w:val="24"/>
              </w:rPr>
            </w:pPr>
            <w:bookmarkStart w:id="0" w:name="_GoBack"/>
            <w:bookmarkEnd w:id="0"/>
            <w:r>
              <w:rPr>
                <w:rFonts w:asciiTheme="minorHAnsi" w:hAnsiTheme="minorHAnsi" w:cstheme="minorHAnsi"/>
                <w:sz w:val="24"/>
              </w:rPr>
              <w:t xml:space="preserve">Sports Week to become a regular event in the years calendar and will be organised based on the events happening next summer and to try and build links with local clubs to build pathways </w:t>
            </w:r>
          </w:p>
          <w:p w14:paraId="6DC790AE" w14:textId="653A118C" w:rsidR="003632EA" w:rsidRPr="00A7051E" w:rsidRDefault="003632EA">
            <w:pPr>
              <w:pStyle w:val="TableParagraph"/>
              <w:ind w:left="0"/>
              <w:rPr>
                <w:rFonts w:asciiTheme="minorHAnsi" w:hAnsiTheme="minorHAnsi" w:cstheme="minorHAnsi"/>
                <w:sz w:val="24"/>
              </w:rPr>
            </w:pPr>
          </w:p>
        </w:tc>
      </w:tr>
    </w:tbl>
    <w:p w14:paraId="3A07235D" w14:textId="77777777" w:rsidR="00397BDD" w:rsidRDefault="00397BDD">
      <w:pPr>
        <w:pStyle w:val="BodyText"/>
        <w:rPr>
          <w:b/>
          <w:sz w:val="20"/>
        </w:rPr>
      </w:pPr>
    </w:p>
    <w:p w14:paraId="3EE4838C" w14:textId="77777777" w:rsidR="00397BDD" w:rsidRDefault="00397BDD">
      <w:pPr>
        <w:pStyle w:val="BodyText"/>
        <w:spacing w:before="2"/>
        <w:rPr>
          <w:b/>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397BDD" w14:paraId="4E4DCC3C" w14:textId="77777777">
        <w:trPr>
          <w:trHeight w:val="463"/>
        </w:trPr>
        <w:tc>
          <w:tcPr>
            <w:tcW w:w="7660" w:type="dxa"/>
            <w:gridSpan w:val="2"/>
          </w:tcPr>
          <w:p w14:paraId="5F9766C0" w14:textId="77777777" w:rsidR="00397BDD" w:rsidRDefault="006C016C">
            <w:pPr>
              <w:pStyle w:val="TableParagraph"/>
              <w:spacing w:before="21"/>
              <w:rPr>
                <w:sz w:val="24"/>
              </w:rPr>
            </w:pPr>
            <w:r>
              <w:rPr>
                <w:color w:val="231F20"/>
                <w:sz w:val="24"/>
              </w:rPr>
              <w:t>Signed</w:t>
            </w:r>
            <w:r>
              <w:rPr>
                <w:color w:val="231F20"/>
                <w:spacing w:val="-6"/>
                <w:sz w:val="24"/>
              </w:rPr>
              <w:t xml:space="preserve"> </w:t>
            </w:r>
            <w:r>
              <w:rPr>
                <w:color w:val="231F20"/>
                <w:sz w:val="24"/>
              </w:rPr>
              <w:t>off</w:t>
            </w:r>
            <w:r>
              <w:rPr>
                <w:color w:val="231F20"/>
                <w:spacing w:val="-5"/>
                <w:sz w:val="24"/>
              </w:rPr>
              <w:t xml:space="preserve"> </w:t>
            </w:r>
            <w:r>
              <w:rPr>
                <w:color w:val="231F20"/>
                <w:sz w:val="24"/>
              </w:rPr>
              <w:t>by</w:t>
            </w:r>
          </w:p>
        </w:tc>
      </w:tr>
      <w:tr w:rsidR="00397BDD" w14:paraId="79B0BA7A" w14:textId="77777777">
        <w:trPr>
          <w:trHeight w:val="452"/>
        </w:trPr>
        <w:tc>
          <w:tcPr>
            <w:tcW w:w="1708" w:type="dxa"/>
          </w:tcPr>
          <w:p w14:paraId="19A0F6A3" w14:textId="77777777" w:rsidR="00397BDD" w:rsidRDefault="006C016C">
            <w:pPr>
              <w:pStyle w:val="TableParagraph"/>
              <w:spacing w:before="21"/>
              <w:rPr>
                <w:sz w:val="24"/>
              </w:rPr>
            </w:pPr>
            <w:r>
              <w:rPr>
                <w:color w:val="231F20"/>
                <w:sz w:val="24"/>
              </w:rPr>
              <w:t>Head</w:t>
            </w:r>
            <w:r>
              <w:rPr>
                <w:color w:val="231F20"/>
                <w:spacing w:val="-11"/>
                <w:sz w:val="24"/>
              </w:rPr>
              <w:t xml:space="preserve"> </w:t>
            </w:r>
            <w:r>
              <w:rPr>
                <w:color w:val="231F20"/>
                <w:sz w:val="24"/>
              </w:rPr>
              <w:t>Teacher:</w:t>
            </w:r>
          </w:p>
        </w:tc>
        <w:tc>
          <w:tcPr>
            <w:tcW w:w="5952" w:type="dxa"/>
          </w:tcPr>
          <w:p w14:paraId="4F2280B7" w14:textId="764C95FA" w:rsidR="00397BDD" w:rsidRPr="00D94839" w:rsidRDefault="00D94839">
            <w:pPr>
              <w:pStyle w:val="TableParagraph"/>
              <w:ind w:left="0"/>
              <w:rPr>
                <w:rFonts w:ascii="Lucida Handwriting" w:hAnsi="Lucida Handwriting"/>
                <w:sz w:val="24"/>
              </w:rPr>
            </w:pPr>
            <w:r w:rsidRPr="00D94839">
              <w:rPr>
                <w:rFonts w:ascii="Lucida Handwriting" w:hAnsi="Lucida Handwriting"/>
                <w:sz w:val="24"/>
              </w:rPr>
              <w:t>S Henzell</w:t>
            </w:r>
          </w:p>
        </w:tc>
      </w:tr>
      <w:tr w:rsidR="00397BDD" w14:paraId="160DAB2B" w14:textId="77777777">
        <w:trPr>
          <w:trHeight w:val="432"/>
        </w:trPr>
        <w:tc>
          <w:tcPr>
            <w:tcW w:w="1708" w:type="dxa"/>
          </w:tcPr>
          <w:p w14:paraId="0BEEDDE6" w14:textId="77777777" w:rsidR="00397BDD" w:rsidRDefault="006C016C">
            <w:pPr>
              <w:pStyle w:val="TableParagraph"/>
              <w:spacing w:before="21"/>
              <w:rPr>
                <w:sz w:val="24"/>
              </w:rPr>
            </w:pPr>
            <w:r>
              <w:rPr>
                <w:color w:val="231F20"/>
                <w:sz w:val="24"/>
              </w:rPr>
              <w:t>Date:</w:t>
            </w:r>
          </w:p>
        </w:tc>
        <w:tc>
          <w:tcPr>
            <w:tcW w:w="5952" w:type="dxa"/>
          </w:tcPr>
          <w:p w14:paraId="65C37288" w14:textId="2BC8EE89" w:rsidR="00397BDD" w:rsidRDefault="00D94839">
            <w:pPr>
              <w:pStyle w:val="TableParagraph"/>
              <w:ind w:left="0"/>
              <w:rPr>
                <w:rFonts w:ascii="Times New Roman"/>
                <w:sz w:val="24"/>
              </w:rPr>
            </w:pPr>
            <w:r>
              <w:rPr>
                <w:rFonts w:ascii="Times New Roman"/>
                <w:sz w:val="24"/>
              </w:rPr>
              <w:t>27/07/22</w:t>
            </w:r>
          </w:p>
        </w:tc>
      </w:tr>
      <w:tr w:rsidR="00397BDD" w14:paraId="19046DDA" w14:textId="77777777">
        <w:trPr>
          <w:trHeight w:val="461"/>
        </w:trPr>
        <w:tc>
          <w:tcPr>
            <w:tcW w:w="1708" w:type="dxa"/>
          </w:tcPr>
          <w:p w14:paraId="256C4958" w14:textId="77777777" w:rsidR="00397BDD" w:rsidRDefault="006C016C">
            <w:pPr>
              <w:pStyle w:val="TableParagraph"/>
              <w:spacing w:before="21"/>
              <w:rPr>
                <w:sz w:val="24"/>
              </w:rPr>
            </w:pPr>
            <w:r>
              <w:rPr>
                <w:color w:val="231F20"/>
                <w:sz w:val="24"/>
              </w:rPr>
              <w:t>Subject</w:t>
            </w:r>
            <w:r>
              <w:rPr>
                <w:color w:val="231F20"/>
                <w:spacing w:val="-7"/>
                <w:sz w:val="24"/>
              </w:rPr>
              <w:t xml:space="preserve"> </w:t>
            </w:r>
            <w:r>
              <w:rPr>
                <w:color w:val="231F20"/>
                <w:sz w:val="24"/>
              </w:rPr>
              <w:t>Leader:</w:t>
            </w:r>
          </w:p>
        </w:tc>
        <w:tc>
          <w:tcPr>
            <w:tcW w:w="5952" w:type="dxa"/>
          </w:tcPr>
          <w:p w14:paraId="46467BB3" w14:textId="74B67F46" w:rsidR="00397BDD" w:rsidRPr="00D94839" w:rsidRDefault="00D94839">
            <w:pPr>
              <w:pStyle w:val="TableParagraph"/>
              <w:ind w:left="0"/>
              <w:rPr>
                <w:rFonts w:ascii="Lucida Handwriting" w:hAnsi="Lucida Handwriting"/>
                <w:sz w:val="24"/>
              </w:rPr>
            </w:pPr>
            <w:r w:rsidRPr="00D94839">
              <w:rPr>
                <w:rFonts w:ascii="Lucida Handwriting" w:hAnsi="Lucida Handwriting"/>
                <w:sz w:val="24"/>
              </w:rPr>
              <w:t>C Wallace</w:t>
            </w:r>
          </w:p>
        </w:tc>
      </w:tr>
      <w:tr w:rsidR="00397BDD" w14:paraId="728DA799" w14:textId="77777777">
        <w:trPr>
          <w:trHeight w:val="451"/>
        </w:trPr>
        <w:tc>
          <w:tcPr>
            <w:tcW w:w="1708" w:type="dxa"/>
          </w:tcPr>
          <w:p w14:paraId="59F70648" w14:textId="77777777" w:rsidR="00397BDD" w:rsidRDefault="006C016C">
            <w:pPr>
              <w:pStyle w:val="TableParagraph"/>
              <w:spacing w:before="21"/>
              <w:rPr>
                <w:sz w:val="24"/>
              </w:rPr>
            </w:pPr>
            <w:r>
              <w:rPr>
                <w:color w:val="231F20"/>
                <w:sz w:val="24"/>
              </w:rPr>
              <w:t>Date:</w:t>
            </w:r>
          </w:p>
        </w:tc>
        <w:tc>
          <w:tcPr>
            <w:tcW w:w="5952" w:type="dxa"/>
          </w:tcPr>
          <w:p w14:paraId="74B8D9EF" w14:textId="54C08B63" w:rsidR="00397BDD" w:rsidRDefault="00D94839">
            <w:pPr>
              <w:pStyle w:val="TableParagraph"/>
              <w:ind w:left="0"/>
              <w:rPr>
                <w:rFonts w:ascii="Times New Roman"/>
                <w:sz w:val="24"/>
              </w:rPr>
            </w:pPr>
            <w:r>
              <w:rPr>
                <w:rFonts w:ascii="Times New Roman"/>
                <w:sz w:val="24"/>
              </w:rPr>
              <w:t>27/07/22</w:t>
            </w:r>
          </w:p>
        </w:tc>
      </w:tr>
      <w:tr w:rsidR="00397BDD" w14:paraId="2DB165DE" w14:textId="77777777">
        <w:trPr>
          <w:trHeight w:val="451"/>
        </w:trPr>
        <w:tc>
          <w:tcPr>
            <w:tcW w:w="1708" w:type="dxa"/>
          </w:tcPr>
          <w:p w14:paraId="3F638980" w14:textId="77777777" w:rsidR="00397BDD" w:rsidRDefault="006C016C">
            <w:pPr>
              <w:pStyle w:val="TableParagraph"/>
              <w:spacing w:before="21"/>
              <w:rPr>
                <w:sz w:val="24"/>
              </w:rPr>
            </w:pPr>
            <w:r>
              <w:rPr>
                <w:color w:val="231F20"/>
                <w:sz w:val="24"/>
              </w:rPr>
              <w:t>Governor:</w:t>
            </w:r>
          </w:p>
        </w:tc>
        <w:tc>
          <w:tcPr>
            <w:tcW w:w="5952" w:type="dxa"/>
          </w:tcPr>
          <w:p w14:paraId="689EC326" w14:textId="5B46257B" w:rsidR="00397BDD" w:rsidRPr="00D94839" w:rsidRDefault="00D94839">
            <w:pPr>
              <w:pStyle w:val="TableParagraph"/>
              <w:ind w:left="0"/>
              <w:rPr>
                <w:rFonts w:ascii="Lucida Handwriting" w:hAnsi="Lucida Handwriting"/>
                <w:sz w:val="24"/>
              </w:rPr>
            </w:pPr>
            <w:r w:rsidRPr="00D94839">
              <w:rPr>
                <w:rFonts w:ascii="Lucida Handwriting" w:hAnsi="Lucida Handwriting"/>
                <w:sz w:val="24"/>
              </w:rPr>
              <w:t>C Baker</w:t>
            </w:r>
          </w:p>
        </w:tc>
      </w:tr>
      <w:tr w:rsidR="00397BDD" w14:paraId="6785898A" w14:textId="77777777">
        <w:trPr>
          <w:trHeight w:val="451"/>
        </w:trPr>
        <w:tc>
          <w:tcPr>
            <w:tcW w:w="1708" w:type="dxa"/>
          </w:tcPr>
          <w:p w14:paraId="099DC00E" w14:textId="77777777" w:rsidR="00397BDD" w:rsidRDefault="006C016C">
            <w:pPr>
              <w:pStyle w:val="TableParagraph"/>
              <w:spacing w:before="21"/>
              <w:rPr>
                <w:sz w:val="24"/>
              </w:rPr>
            </w:pPr>
            <w:r>
              <w:rPr>
                <w:color w:val="231F20"/>
                <w:sz w:val="24"/>
              </w:rPr>
              <w:t>Date:</w:t>
            </w:r>
          </w:p>
        </w:tc>
        <w:tc>
          <w:tcPr>
            <w:tcW w:w="5952" w:type="dxa"/>
          </w:tcPr>
          <w:p w14:paraId="03DD9ABA" w14:textId="1A687634" w:rsidR="00397BDD" w:rsidRDefault="00D94839">
            <w:pPr>
              <w:pStyle w:val="TableParagraph"/>
              <w:ind w:left="0"/>
              <w:rPr>
                <w:rFonts w:ascii="Times New Roman"/>
                <w:sz w:val="24"/>
              </w:rPr>
            </w:pPr>
            <w:r>
              <w:rPr>
                <w:rFonts w:ascii="Times New Roman"/>
                <w:sz w:val="24"/>
              </w:rPr>
              <w:t>28/07/22</w:t>
            </w:r>
          </w:p>
        </w:tc>
      </w:tr>
    </w:tbl>
    <w:p w14:paraId="08FA6746" w14:textId="77777777" w:rsidR="00B57648" w:rsidRDefault="00B57648"/>
    <w:sectPr w:rsidR="00B57648">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F0235" w14:textId="77777777" w:rsidR="00AA79D0" w:rsidRDefault="00AA79D0">
      <w:r>
        <w:separator/>
      </w:r>
    </w:p>
  </w:endnote>
  <w:endnote w:type="continuationSeparator" w:id="0">
    <w:p w14:paraId="148EFDB9" w14:textId="77777777" w:rsidR="00AA79D0" w:rsidRDefault="00AA7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7B88B" w14:textId="1DA8113E" w:rsidR="00AA79D0" w:rsidRDefault="00AA79D0">
    <w:pPr>
      <w:pStyle w:val="BodyText"/>
      <w:spacing w:line="14" w:lineRule="auto"/>
      <w:rPr>
        <w:sz w:val="20"/>
      </w:rPr>
    </w:pPr>
    <w:r>
      <w:rPr>
        <w:noProof/>
        <w:lang w:eastAsia="en-GB"/>
      </w:rPr>
      <w:drawing>
        <wp:anchor distT="0" distB="0" distL="0" distR="0" simplePos="0" relativeHeight="487188992" behindDoc="1" locked="0" layoutInCell="1" allowOverlap="1" wp14:anchorId="022D4463" wp14:editId="1DA5466F">
          <wp:simplePos x="0" y="0"/>
          <wp:positionH relativeFrom="page">
            <wp:posOffset>4834798</wp:posOffset>
          </wp:positionH>
          <wp:positionV relativeFrom="page">
            <wp:posOffset>7125780</wp:posOffset>
          </wp:positionV>
          <wp:extent cx="504023" cy="250322"/>
          <wp:effectExtent l="0" t="0" r="0" b="0"/>
          <wp:wrapNone/>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89504" behindDoc="1" locked="0" layoutInCell="1" allowOverlap="1" wp14:anchorId="688BDA34" wp14:editId="583EF17A">
          <wp:simplePos x="0" y="0"/>
          <wp:positionH relativeFrom="page">
            <wp:posOffset>2138400</wp:posOffset>
          </wp:positionH>
          <wp:positionV relativeFrom="page">
            <wp:posOffset>7104176</wp:posOffset>
          </wp:positionV>
          <wp:extent cx="688390" cy="269999"/>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2" cstate="print"/>
                  <a:stretch>
                    <a:fillRect/>
                  </a:stretch>
                </pic:blipFill>
                <pic:spPr>
                  <a:xfrm>
                    <a:off x="0" y="0"/>
                    <a:ext cx="688390" cy="269999"/>
                  </a:xfrm>
                  <a:prstGeom prst="rect">
                    <a:avLst/>
                  </a:prstGeom>
                </pic:spPr>
              </pic:pic>
            </a:graphicData>
          </a:graphic>
        </wp:anchor>
      </w:drawing>
    </w:r>
    <w:r>
      <w:rPr>
        <w:noProof/>
        <w:lang w:eastAsia="en-GB"/>
      </w:rPr>
      <w:drawing>
        <wp:anchor distT="0" distB="0" distL="0" distR="0" simplePos="0" relativeHeight="487190016" behindDoc="1" locked="0" layoutInCell="1" allowOverlap="1" wp14:anchorId="01C2C771" wp14:editId="2869DFAB">
          <wp:simplePos x="0" y="0"/>
          <wp:positionH relativeFrom="page">
            <wp:posOffset>1197968</wp:posOffset>
          </wp:positionH>
          <wp:positionV relativeFrom="page">
            <wp:posOffset>7102804</wp:posOffset>
          </wp:positionV>
          <wp:extent cx="872861" cy="269492"/>
          <wp:effectExtent l="0" t="0" r="0" b="0"/>
          <wp:wrapNone/>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3" cstate="print"/>
                  <a:stretch>
                    <a:fillRect/>
                  </a:stretch>
                </pic:blipFill>
                <pic:spPr>
                  <a:xfrm>
                    <a:off x="0" y="0"/>
                    <a:ext cx="872861" cy="269492"/>
                  </a:xfrm>
                  <a:prstGeom prst="rect">
                    <a:avLst/>
                  </a:prstGeom>
                </pic:spPr>
              </pic:pic>
            </a:graphicData>
          </a:graphic>
        </wp:anchor>
      </w:drawing>
    </w:r>
    <w:r>
      <w:rPr>
        <w:noProof/>
        <w:lang w:eastAsia="en-GB"/>
      </w:rPr>
      <w:drawing>
        <wp:anchor distT="0" distB="0" distL="0" distR="0" simplePos="0" relativeHeight="487190528" behindDoc="1" locked="0" layoutInCell="1" allowOverlap="1" wp14:anchorId="00B65DA6" wp14:editId="6F334819">
          <wp:simplePos x="0" y="0"/>
          <wp:positionH relativeFrom="page">
            <wp:posOffset>5451932</wp:posOffset>
          </wp:positionH>
          <wp:positionV relativeFrom="page">
            <wp:posOffset>7137222</wp:posOffset>
          </wp:positionV>
          <wp:extent cx="439704" cy="211888"/>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4" cstate="print"/>
                  <a:stretch>
                    <a:fillRect/>
                  </a:stretch>
                </pic:blipFill>
                <pic:spPr>
                  <a:xfrm>
                    <a:off x="0" y="0"/>
                    <a:ext cx="439704" cy="211888"/>
                  </a:xfrm>
                  <a:prstGeom prst="rect">
                    <a:avLst/>
                  </a:prstGeom>
                </pic:spPr>
              </pic:pic>
            </a:graphicData>
          </a:graphic>
        </wp:anchor>
      </w:drawing>
    </w:r>
    <w:r>
      <w:rPr>
        <w:noProof/>
      </w:rPr>
      <mc:AlternateContent>
        <mc:Choice Requires="wps">
          <w:drawing>
            <wp:anchor distT="0" distB="0" distL="114300" distR="114300" simplePos="0" relativeHeight="487191040" behindDoc="1" locked="0" layoutInCell="1" allowOverlap="1" wp14:anchorId="1D61DA07" wp14:editId="222FC512">
              <wp:simplePos x="0" y="0"/>
              <wp:positionH relativeFrom="page">
                <wp:posOffset>444500</wp:posOffset>
              </wp:positionH>
              <wp:positionV relativeFrom="page">
                <wp:posOffset>7091680</wp:posOffset>
              </wp:positionV>
              <wp:extent cx="734695" cy="177800"/>
              <wp:effectExtent l="0" t="0" r="0" b="0"/>
              <wp:wrapNone/>
              <wp:docPr id="6"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D15EC" w14:textId="77777777" w:rsidR="00AA79D0" w:rsidRDefault="00AA79D0">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1DA07" id="_x0000_t202" coordsize="21600,21600" o:spt="202" path="m,l,21600r21600,l21600,xe">
              <v:stroke joinstyle="miter"/>
              <v:path gradientshapeok="t" o:connecttype="rect"/>
            </v:shapetype>
            <v:shape id="docshape20" o:spid="_x0000_s1029" type="#_x0000_t202" style="position:absolute;margin-left:35pt;margin-top:558.4pt;width:57.85pt;height:14pt;z-index:-1612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RoFsQIAAKgFAAAOAAAAZHJzL2Uyb0RvYy54bWysVG1vmzAQ/j5p/8HydwqkhARUUrUhTJO6&#10;F6nbD3CwCdbAZrYT6Kb9951NSJr2y7SND9Zhn5+75+7x3dwObYMOTGkuRYbDqwAjJkpJudhl+OuX&#10;wltipA0RlDRSsAw/MY1vV2/f3PRdymaylg1lCgGI0GnfZbg2pkt9X5c1a4m+kh0TcFhJ1RIDv2rn&#10;U0V6QG8bfxYEsd9LRTslS6Y17ObjIV45/KpipflUVZoZ1GQYcjNuVW7d2tVf3ZB0p0hX8/KYBvmL&#10;LFrCBQQ9QeXEELRX/BVUy0sltazMVSlbX1YVL5njAGzC4AWbx5p0zHGB4ujuVCb9/2DLj4fPCnGa&#10;4RgjQVpoEZWltoFnrjp9p1NweuzAzQz3coAuO6a6e5DlN42EXNdE7NidUrKvGaGQXWjr6j+7avuh&#10;U21Btv0HSSEM2RvpgIZKtbZ0UAwE6NClp1Nn2GBQCZuL6yhO5hiVcBQuFsvA5eaTdLrcKW3eMdki&#10;a2RYQeMdODk8aGOTIenkYmMJWfCmcc1vxMUGOI47EBqu2jObhOvlzyRINsvNMvKiWbzxoiDPvbti&#10;HXlxES7m+XW+XufhLxs3jNKaU8qEDTPpKoz+rG9HhY+KOClLy4ZTC2dT0mq3XTcKHQjounCfKzmc&#10;nN38yzRcEYDLC0rhLAruZ4lXxMuFFxXR3EsWwdILwuQ+iYMoifLiktIDF+zfKaE+w8l8Nh+1dE76&#10;BbfAfa+5kbTlBiZHw9sMgxzgG9+yVeBGUNdaQ3gz2s9KYdM/lwLaPTXa6dVKdBSrGbYDoFjdbiV9&#10;AuUqCcoCecK4A6OW6gdGPYyODOvve6IYRs17Aeq3c2Yy1GRsJ4OIEq5m2GA0mmszzqN9p/iuBuTx&#10;fQl5By+k4k695yyO7wrGgSNxHF123jz/d17nAbv6DQAA//8DAFBLAwQUAAYACAAAACEAhuzRW+AA&#10;AAAMAQAADwAAAGRycy9kb3ducmV2LnhtbEyPwU7DMBBE70j8g7VI3KgdVNIQ4lQVghMSIg0Hjk68&#10;TazG6xC7bfh7nBMcd3Y0M6/YznZgZ5y8cSQhWQlgSK3ThjoJn/XrXQbMB0VaDY5Qwg962JbXV4XK&#10;tbtQhed96FgMIZ8rCX0IY865b3u0yq/ciBR/BzdZFeI5dVxP6hLD7cDvhUi5VYZiQ69GfO6xPe5P&#10;VsLui6oX8/3efFSHytT1o6C39Cjl7c28ewIWcA5/Zljmx+lQxk2NO5H2bJCwERElRD1J0siwOLKH&#10;DbBmkdbrDHhZ8P8Q5S8AAAD//wMAUEsBAi0AFAAGAAgAAAAhALaDOJL+AAAA4QEAABMAAAAAAAAA&#10;AAAAAAAAAAAAAFtDb250ZW50X1R5cGVzXS54bWxQSwECLQAUAAYACAAAACEAOP0h/9YAAACUAQAA&#10;CwAAAAAAAAAAAAAAAAAvAQAAX3JlbHMvLnJlbHNQSwECLQAUAAYACAAAACEAOiEaBbECAACoBQAA&#10;DgAAAAAAAAAAAAAAAAAuAgAAZHJzL2Uyb0RvYy54bWxQSwECLQAUAAYACAAAACEAhuzRW+AAAAAM&#10;AQAADwAAAAAAAAAAAAAAAAALBQAAZHJzL2Rvd25yZXYueG1sUEsFBgAAAAAEAAQA8wAAABgGAAAA&#10;AA==&#10;" filled="f" stroked="f">
              <v:textbox inset="0,0,0,0">
                <w:txbxContent>
                  <w:p w14:paraId="010D15EC" w14:textId="77777777" w:rsidR="00AA79D0" w:rsidRDefault="00AA79D0">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Pr>
        <w:noProof/>
      </w:rPr>
      <mc:AlternateContent>
        <mc:Choice Requires="wps">
          <w:drawing>
            <wp:anchor distT="0" distB="0" distL="114300" distR="114300" simplePos="0" relativeHeight="487191552" behindDoc="1" locked="0" layoutInCell="1" allowOverlap="1" wp14:anchorId="4DF5EF9F" wp14:editId="423E62F3">
              <wp:simplePos x="0" y="0"/>
              <wp:positionH relativeFrom="page">
                <wp:posOffset>3853815</wp:posOffset>
              </wp:positionH>
              <wp:positionV relativeFrom="page">
                <wp:posOffset>7102475</wp:posOffset>
              </wp:positionV>
              <wp:extent cx="898525" cy="177800"/>
              <wp:effectExtent l="0" t="0" r="0" b="0"/>
              <wp:wrapNone/>
              <wp:docPr id="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12142" w14:textId="77777777" w:rsidR="00AA79D0" w:rsidRDefault="00AA79D0">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5EF9F" id="docshape21" o:spid="_x0000_s1030" type="#_x0000_t202" style="position:absolute;margin-left:303.45pt;margin-top:559.25pt;width:70.75pt;height:14pt;z-index:-1612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qOkrwIAAK8FAAAOAAAAZHJzL2Uyb0RvYy54bWysVG1vmzAQ/j5p/8Hyd8rLSAKopGpDmCZ1&#10;L1K3H+AYE6yBzWwn0E377zubkqatJk3b+IDO9vm5e+4e3+XV2LXoyJTmUuQ4vAgwYoLKiot9jr98&#10;Lr0EI22IqEgrBcvxPdP4av361eXQZyySjWwrphCACJ0NfY4bY/rM9zVtWEf0heyZgMNaqo4YWKq9&#10;XykyAHrX+lEQLP1BqqpXkjKtYbeYDvHa4dc1o+ZjXWtmUJtjyM24v3L/nf3760uS7RXpG04f0iB/&#10;kUVHuICgJ6iCGIIOir+A6jhVUsvaXFDZ+bKuOWWOA7AJg2ds7hrSM8cFiqP7U5n0/4OlH46fFOJV&#10;jiOMBOmgRZWk2gaOQludodcZON314GbGGzlClx1T3d9K+lUjITcNEXt2rZQcGkYqyM7d9M+uTjja&#10;guyG97KCMORgpAMaa9XZ0kExEKBDl+5PnWGjQRQ2kzRZRAuMKByFq1USuM75JJsv90qbt0x2yBo5&#10;VtB4B06Ot9oADXCdXWwsIUvetq75rXiyAY7TDoSGq/bMJuF6+SMN0m2yTWIvjpZbLw6KwrsuN7G3&#10;LMPVonhTbDZF+NPGDeOs4VXFhA0z6yqM/6xvDwqfFHFSlpYtryycTUmr/W7TKnQkoOvSfbZZkPyZ&#10;m/80DXcMXJ5RCqM4uIlSr1wmKy8u44WXroLEC8L0Jl0GcRoX5VNKt1ywf6eEhhyntqeOzm+5Be57&#10;yY1kHTcwOVregTpOTiSzCtyKyrXWEN5O9lkpbPqPpYCKzY12erUSncRqxt3oHsbpGexkdQ8CVhIE&#10;BiqFqQdGI9V3jAaYIDnW3w5EMYzadwIegR03s6FmYzcbRFC4mmOD0WRuzDSWDr3i+waQp2cm5DU8&#10;lJo7EdsXNWUBDOwCpoLj8jDB7Ng5Xzuvxzm7/gUAAP//AwBQSwMEFAAGAAgAAAAhALv+ADLhAAAA&#10;DQEAAA8AAABkcnMvZG93bnJldi54bWxMj7FOwzAQhnekvoN1ldioHZSaNMSpKgQTEiINA6MTu4nV&#10;+Bxitw1vjzvR8e7/9N93xXa2AznryRuHApIVA6KxdcpgJ+CrfnvIgPggUcnBoRbwqz1sy8VdIXPl&#10;Lljp8z50JJagz6WAPoQxp9S3vbbSr9yoMWYHN1kZ4jh1VE3yEsvtQB8Z49RKg/FCL0f90uv2uD9Z&#10;AbtvrF7Nz0fzWR0qU9cbhu/8KMT9ct49Awl6Dv8wXPWjOpTRqXEnVJ4MAjjjm4jGIEmyNZCIPKVZ&#10;CqS5rlK+BloW9PaL8g8AAP//AwBQSwECLQAUAAYACAAAACEAtoM4kv4AAADhAQAAEwAAAAAAAAAA&#10;AAAAAAAAAAAAW0NvbnRlbnRfVHlwZXNdLnhtbFBLAQItABQABgAIAAAAIQA4/SH/1gAAAJQBAAAL&#10;AAAAAAAAAAAAAAAAAC8BAABfcmVscy8ucmVsc1BLAQItABQABgAIAAAAIQAs6qOkrwIAAK8FAAAO&#10;AAAAAAAAAAAAAAAAAC4CAABkcnMvZTJvRG9jLnhtbFBLAQItABQABgAIAAAAIQC7/gAy4QAAAA0B&#10;AAAPAAAAAAAAAAAAAAAAAAkFAABkcnMvZG93bnJldi54bWxQSwUGAAAAAAQABADzAAAAFwYAAAAA&#10;" filled="f" stroked="f">
              <v:textbox inset="0,0,0,0">
                <w:txbxContent>
                  <w:p w14:paraId="43A12142" w14:textId="77777777" w:rsidR="00AA79D0" w:rsidRDefault="00AA79D0">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312DE" w14:textId="77777777" w:rsidR="00AA79D0" w:rsidRDefault="00AA79D0">
      <w:r>
        <w:separator/>
      </w:r>
    </w:p>
  </w:footnote>
  <w:footnote w:type="continuationSeparator" w:id="0">
    <w:p w14:paraId="57748573" w14:textId="77777777" w:rsidR="00AA79D0" w:rsidRDefault="00AA79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3E2D28"/>
    <w:multiLevelType w:val="hybridMultilevel"/>
    <w:tmpl w:val="2B3602A2"/>
    <w:lvl w:ilvl="0" w:tplc="517C6FB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CB2F856">
      <w:numFmt w:val="bullet"/>
      <w:lvlText w:val="•"/>
      <w:lvlJc w:val="left"/>
      <w:pPr>
        <w:ind w:left="2655" w:hanging="360"/>
      </w:pPr>
      <w:rPr>
        <w:rFonts w:hint="default"/>
        <w:lang w:val="en-GB" w:eastAsia="en-US" w:bidi="ar-SA"/>
      </w:rPr>
    </w:lvl>
    <w:lvl w:ilvl="2" w:tplc="A2EA86A4">
      <w:numFmt w:val="bullet"/>
      <w:lvlText w:val="•"/>
      <w:lvlJc w:val="left"/>
      <w:pPr>
        <w:ind w:left="4231" w:hanging="360"/>
      </w:pPr>
      <w:rPr>
        <w:rFonts w:hint="default"/>
        <w:lang w:val="en-GB" w:eastAsia="en-US" w:bidi="ar-SA"/>
      </w:rPr>
    </w:lvl>
    <w:lvl w:ilvl="3" w:tplc="B3EA98BA">
      <w:numFmt w:val="bullet"/>
      <w:lvlText w:val="•"/>
      <w:lvlJc w:val="left"/>
      <w:pPr>
        <w:ind w:left="5807" w:hanging="360"/>
      </w:pPr>
      <w:rPr>
        <w:rFonts w:hint="default"/>
        <w:lang w:val="en-GB" w:eastAsia="en-US" w:bidi="ar-SA"/>
      </w:rPr>
    </w:lvl>
    <w:lvl w:ilvl="4" w:tplc="9198D8A0">
      <w:numFmt w:val="bullet"/>
      <w:lvlText w:val="•"/>
      <w:lvlJc w:val="left"/>
      <w:pPr>
        <w:ind w:left="7383" w:hanging="360"/>
      </w:pPr>
      <w:rPr>
        <w:rFonts w:hint="default"/>
        <w:lang w:val="en-GB" w:eastAsia="en-US" w:bidi="ar-SA"/>
      </w:rPr>
    </w:lvl>
    <w:lvl w:ilvl="5" w:tplc="ECB8EC56">
      <w:numFmt w:val="bullet"/>
      <w:lvlText w:val="•"/>
      <w:lvlJc w:val="left"/>
      <w:pPr>
        <w:ind w:left="8958" w:hanging="360"/>
      </w:pPr>
      <w:rPr>
        <w:rFonts w:hint="default"/>
        <w:lang w:val="en-GB" w:eastAsia="en-US" w:bidi="ar-SA"/>
      </w:rPr>
    </w:lvl>
    <w:lvl w:ilvl="6" w:tplc="3DC29380">
      <w:numFmt w:val="bullet"/>
      <w:lvlText w:val="•"/>
      <w:lvlJc w:val="left"/>
      <w:pPr>
        <w:ind w:left="10534" w:hanging="360"/>
      </w:pPr>
      <w:rPr>
        <w:rFonts w:hint="default"/>
        <w:lang w:val="en-GB" w:eastAsia="en-US" w:bidi="ar-SA"/>
      </w:rPr>
    </w:lvl>
    <w:lvl w:ilvl="7" w:tplc="38BCFE60">
      <w:numFmt w:val="bullet"/>
      <w:lvlText w:val="•"/>
      <w:lvlJc w:val="left"/>
      <w:pPr>
        <w:ind w:left="12110" w:hanging="360"/>
      </w:pPr>
      <w:rPr>
        <w:rFonts w:hint="default"/>
        <w:lang w:val="en-GB" w:eastAsia="en-US" w:bidi="ar-SA"/>
      </w:rPr>
    </w:lvl>
    <w:lvl w:ilvl="8" w:tplc="412ECC66">
      <w:numFmt w:val="bullet"/>
      <w:lvlText w:val="•"/>
      <w:lvlJc w:val="left"/>
      <w:pPr>
        <w:ind w:left="13686" w:hanging="360"/>
      </w:pPr>
      <w:rPr>
        <w:rFonts w:hint="default"/>
        <w:lang w:val="en-GB"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BDD"/>
    <w:rsid w:val="00011E11"/>
    <w:rsid w:val="00050DC5"/>
    <w:rsid w:val="000555AD"/>
    <w:rsid w:val="000622DD"/>
    <w:rsid w:val="00072F41"/>
    <w:rsid w:val="00073107"/>
    <w:rsid w:val="000A30E7"/>
    <w:rsid w:val="000B0B30"/>
    <w:rsid w:val="00107472"/>
    <w:rsid w:val="00147BB7"/>
    <w:rsid w:val="0017029D"/>
    <w:rsid w:val="001D62E4"/>
    <w:rsid w:val="001E35B1"/>
    <w:rsid w:val="0022208A"/>
    <w:rsid w:val="002508F2"/>
    <w:rsid w:val="002E04D3"/>
    <w:rsid w:val="002F150F"/>
    <w:rsid w:val="00302DFE"/>
    <w:rsid w:val="0035157C"/>
    <w:rsid w:val="003525E9"/>
    <w:rsid w:val="00353BAC"/>
    <w:rsid w:val="00353ED9"/>
    <w:rsid w:val="003632EA"/>
    <w:rsid w:val="00397BDD"/>
    <w:rsid w:val="003D05C7"/>
    <w:rsid w:val="00401A13"/>
    <w:rsid w:val="004853D5"/>
    <w:rsid w:val="004971EE"/>
    <w:rsid w:val="004A1E72"/>
    <w:rsid w:val="00514C55"/>
    <w:rsid w:val="005439C0"/>
    <w:rsid w:val="005964F1"/>
    <w:rsid w:val="005B0553"/>
    <w:rsid w:val="005C47B0"/>
    <w:rsid w:val="005D48B8"/>
    <w:rsid w:val="005D7289"/>
    <w:rsid w:val="005E427D"/>
    <w:rsid w:val="005F7F1B"/>
    <w:rsid w:val="006164C5"/>
    <w:rsid w:val="00643A99"/>
    <w:rsid w:val="006C016C"/>
    <w:rsid w:val="006C5047"/>
    <w:rsid w:val="006C514A"/>
    <w:rsid w:val="007044B7"/>
    <w:rsid w:val="00712A4F"/>
    <w:rsid w:val="00722DBD"/>
    <w:rsid w:val="007A78EA"/>
    <w:rsid w:val="007B4307"/>
    <w:rsid w:val="007B5194"/>
    <w:rsid w:val="007B5AF1"/>
    <w:rsid w:val="0084495B"/>
    <w:rsid w:val="00886A55"/>
    <w:rsid w:val="008B353F"/>
    <w:rsid w:val="0091484B"/>
    <w:rsid w:val="009248C0"/>
    <w:rsid w:val="00926D43"/>
    <w:rsid w:val="00937510"/>
    <w:rsid w:val="00953910"/>
    <w:rsid w:val="009553B4"/>
    <w:rsid w:val="009A3489"/>
    <w:rsid w:val="009B31C4"/>
    <w:rsid w:val="009D1579"/>
    <w:rsid w:val="009D202F"/>
    <w:rsid w:val="009E1296"/>
    <w:rsid w:val="00A050F8"/>
    <w:rsid w:val="00A61494"/>
    <w:rsid w:val="00A7051E"/>
    <w:rsid w:val="00AA79D0"/>
    <w:rsid w:val="00AD6E97"/>
    <w:rsid w:val="00B2524C"/>
    <w:rsid w:val="00B454DD"/>
    <w:rsid w:val="00B546DF"/>
    <w:rsid w:val="00B57648"/>
    <w:rsid w:val="00BA0BEC"/>
    <w:rsid w:val="00BB624E"/>
    <w:rsid w:val="00BE063F"/>
    <w:rsid w:val="00C06EDE"/>
    <w:rsid w:val="00C22CAC"/>
    <w:rsid w:val="00C4305B"/>
    <w:rsid w:val="00C523BB"/>
    <w:rsid w:val="00C75DB4"/>
    <w:rsid w:val="00CC31A3"/>
    <w:rsid w:val="00CE0823"/>
    <w:rsid w:val="00D94839"/>
    <w:rsid w:val="00D94C93"/>
    <w:rsid w:val="00DA5C89"/>
    <w:rsid w:val="00DB77E2"/>
    <w:rsid w:val="00DE534E"/>
    <w:rsid w:val="00E442EF"/>
    <w:rsid w:val="00E775A9"/>
    <w:rsid w:val="00E84F52"/>
    <w:rsid w:val="00EF2568"/>
    <w:rsid w:val="00F11CC6"/>
    <w:rsid w:val="00F34C46"/>
    <w:rsid w:val="00F6197B"/>
    <w:rsid w:val="00FB658C"/>
    <w:rsid w:val="00FD0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4E9E67"/>
  <w15:docId w15:val="{884B48A6-F3E8-4A5A-9DBF-FC73F2AC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57"/>
      <w:ind w:left="11573" w:right="331" w:firstLine="209"/>
      <w:jc w:val="right"/>
    </w:pPr>
    <w:rPr>
      <w:b/>
      <w:bCs/>
      <w:sz w:val="78"/>
      <w:szCs w:val="78"/>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353ED9"/>
    <w:rPr>
      <w:rFonts w:ascii="Tahoma" w:hAnsi="Tahoma" w:cs="Tahoma"/>
      <w:sz w:val="16"/>
      <w:szCs w:val="16"/>
    </w:rPr>
  </w:style>
  <w:style w:type="character" w:customStyle="1" w:styleId="BalloonTextChar">
    <w:name w:val="Balloon Text Char"/>
    <w:basedOn w:val="DefaultParagraphFont"/>
    <w:link w:val="BalloonText"/>
    <w:uiPriority w:val="99"/>
    <w:semiHidden/>
    <w:rsid w:val="00353ED9"/>
    <w:rPr>
      <w:rFonts w:ascii="Tahoma" w:eastAsia="Calibri" w:hAnsi="Tahoma" w:cs="Tahoma"/>
      <w:sz w:val="16"/>
      <w:szCs w:val="16"/>
      <w:lang w:val="en-GB"/>
    </w:rPr>
  </w:style>
  <w:style w:type="paragraph" w:styleId="Header">
    <w:name w:val="header"/>
    <w:basedOn w:val="Normal"/>
    <w:link w:val="HeaderChar"/>
    <w:uiPriority w:val="99"/>
    <w:unhideWhenUsed/>
    <w:rsid w:val="00353ED9"/>
    <w:pPr>
      <w:tabs>
        <w:tab w:val="center" w:pos="4513"/>
        <w:tab w:val="right" w:pos="9026"/>
      </w:tabs>
    </w:pPr>
  </w:style>
  <w:style w:type="character" w:customStyle="1" w:styleId="HeaderChar">
    <w:name w:val="Header Char"/>
    <w:basedOn w:val="DefaultParagraphFont"/>
    <w:link w:val="Header"/>
    <w:uiPriority w:val="99"/>
    <w:rsid w:val="00353ED9"/>
    <w:rPr>
      <w:rFonts w:ascii="Calibri" w:eastAsia="Calibri" w:hAnsi="Calibri" w:cs="Calibri"/>
      <w:lang w:val="en-GB"/>
    </w:rPr>
  </w:style>
  <w:style w:type="paragraph" w:styleId="Footer">
    <w:name w:val="footer"/>
    <w:basedOn w:val="Normal"/>
    <w:link w:val="FooterChar"/>
    <w:uiPriority w:val="99"/>
    <w:unhideWhenUsed/>
    <w:rsid w:val="00353ED9"/>
    <w:pPr>
      <w:tabs>
        <w:tab w:val="center" w:pos="4513"/>
        <w:tab w:val="right" w:pos="9026"/>
      </w:tabs>
    </w:pPr>
  </w:style>
  <w:style w:type="character" w:customStyle="1" w:styleId="FooterChar">
    <w:name w:val="Footer Char"/>
    <w:basedOn w:val="DefaultParagraphFont"/>
    <w:link w:val="Footer"/>
    <w:uiPriority w:val="99"/>
    <w:rsid w:val="00353ED9"/>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99B71DE9A1FF47B2E66F42A1A5BFF4" ma:contentTypeVersion="16" ma:contentTypeDescription="Create a new document." ma:contentTypeScope="" ma:versionID="05f01eb4525df64160b5d099626dbc73">
  <xsd:schema xmlns:xsd="http://www.w3.org/2001/XMLSchema" xmlns:xs="http://www.w3.org/2001/XMLSchema" xmlns:p="http://schemas.microsoft.com/office/2006/metadata/properties" xmlns:ns2="73d3b069-54ba-4366-9692-54c15e95c8b1" xmlns:ns3="b513c728-1a37-4ed0-8a2d-dde2c7edeab8" targetNamespace="http://schemas.microsoft.com/office/2006/metadata/properties" ma:root="true" ma:fieldsID="4d80f96c5adaf5e2169210af583ed298" ns2:_="" ns3:_="">
    <xsd:import namespace="73d3b069-54ba-4366-9692-54c15e95c8b1"/>
    <xsd:import namespace="b513c728-1a37-4ed0-8a2d-dde2c7edeab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3b069-54ba-4366-9692-54c15e95c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0045c4-2043-498d-ad0c-5450255647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513c728-1a37-4ed0-8a2d-dde2c7edeab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5c71ed8-a31a-47b1-bed5-9c5864f0745c}" ma:internalName="TaxCatchAll" ma:showField="CatchAllData" ma:web="b513c728-1a37-4ed0-8a2d-dde2c7edea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d3b069-54ba-4366-9692-54c15e95c8b1">
      <Terms xmlns="http://schemas.microsoft.com/office/infopath/2007/PartnerControls"/>
    </lcf76f155ced4ddcb4097134ff3c332f>
    <TaxCatchAll xmlns="b513c728-1a37-4ed0-8a2d-dde2c7edeab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2B591-4D3F-4C81-BFF7-11D318993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d3b069-54ba-4366-9692-54c15e95c8b1"/>
    <ds:schemaRef ds:uri="b513c728-1a37-4ed0-8a2d-dde2c7ede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C04900-4B10-4F08-B0FA-B6818340650B}">
  <ds:schemaRefs>
    <ds:schemaRef ds:uri="http://schemas.microsoft.com/sharepoint/v3/contenttype/forms"/>
  </ds:schemaRefs>
</ds:datastoreItem>
</file>

<file path=customXml/itemProps3.xml><?xml version="1.0" encoding="utf-8"?>
<ds:datastoreItem xmlns:ds="http://schemas.openxmlformats.org/officeDocument/2006/customXml" ds:itemID="{6F941FAA-1F20-4792-849D-B61A45C354B2}">
  <ds:schemaRefs>
    <ds:schemaRef ds:uri="http://purl.org/dc/terms/"/>
    <ds:schemaRef ds:uri="73d3b069-54ba-4366-9692-54c15e95c8b1"/>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b513c728-1a37-4ed0-8a2d-dde2c7edeab8"/>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CD1F043-1E9D-4681-8AE7-F76C5254B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1596</TotalTime>
  <Pages>13</Pages>
  <Words>3505</Words>
  <Characters>19981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Roche</dc:creator>
  <cp:lastModifiedBy>Chris Wallace</cp:lastModifiedBy>
  <cp:revision>60</cp:revision>
  <cp:lastPrinted>2021-08-30T21:24:00Z</cp:lastPrinted>
  <dcterms:created xsi:type="dcterms:W3CDTF">2021-08-30T21:24:00Z</dcterms:created>
  <dcterms:modified xsi:type="dcterms:W3CDTF">2022-07-28T20:32:00Z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2021-05-24T00:00:00Z</vt:filetime>
  </property>
  <property fmtid="{D5CDD505-2E9C-101B-9397-08002B2CF9AE}" pid="3" name="Creator">
    <vt:lpwstr>Adobe InDesign 16.1 (Windows)</vt:lpwstr>
  </property>
  <property fmtid="{D5CDD505-2E9C-101B-9397-08002B2CF9AE}" pid="4" name="LastSaved">
    <vt:filetime>2021-05-24T00:00:00Z</vt:filetime>
  </property>
  <property fmtid="{D5CDD505-2E9C-101B-9397-08002B2CF9AE}" pid="5" name="ContentTypeId">
    <vt:lpwstr>0x010100E399B71DE9A1FF47B2E66F42A1A5BFF4</vt:lpwstr>
  </property>
  <property fmtid="{D5CDD505-2E9C-101B-9397-08002B2CF9AE}" pid="6" name="MediaServiceImageTags">
    <vt:lpwstr/>
  </property>
</Properties>
</file>